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E0" w:rsidRPr="00AE24B9" w:rsidRDefault="00E769BF" w:rsidP="00F71DE0">
      <w:pPr>
        <w:tabs>
          <w:tab w:val="left" w:pos="2466"/>
        </w:tabs>
        <w:jc w:val="center"/>
      </w:pPr>
      <w:r w:rsidRPr="00AE24B9">
        <w:t xml:space="preserve"> </w:t>
      </w:r>
      <w:r w:rsidR="00CE16D7" w:rsidRPr="00AE24B9">
        <w:t xml:space="preserve"> </w:t>
      </w:r>
      <w:r w:rsidR="00F71DE0" w:rsidRPr="00AE24B9">
        <w:t>ИТОГОВЫЙ ПРОТОКОЛ  № 3</w:t>
      </w:r>
    </w:p>
    <w:p w:rsidR="00F71DE0" w:rsidRPr="00AE24B9" w:rsidRDefault="00F71DE0" w:rsidP="00F71DE0">
      <w:pPr>
        <w:jc w:val="center"/>
      </w:pPr>
    </w:p>
    <w:p w:rsidR="00784CBC" w:rsidRPr="00D70B0B" w:rsidRDefault="00784CBC" w:rsidP="00784CBC">
      <w:pPr>
        <w:jc w:val="center"/>
      </w:pPr>
      <w:r w:rsidRPr="00D70B0B">
        <w:t xml:space="preserve">заседания аукционной комиссии </w:t>
      </w:r>
      <w:r>
        <w:t>на право заключения договор</w:t>
      </w:r>
      <w:r w:rsidR="00912B89">
        <w:t>а аренды</w:t>
      </w:r>
      <w:r>
        <w:t xml:space="preserve"> на размещение нестационарных торговых объектов</w:t>
      </w:r>
    </w:p>
    <w:p w:rsidR="00F71DE0" w:rsidRPr="00AE24B9" w:rsidRDefault="00F71DE0" w:rsidP="00F71DE0">
      <w:pPr>
        <w:jc w:val="center"/>
      </w:pPr>
    </w:p>
    <w:p w:rsidR="00F71DE0" w:rsidRPr="00AE24B9" w:rsidRDefault="00F71DE0" w:rsidP="00F71DE0">
      <w:r w:rsidRPr="00AE24B9">
        <w:t>г</w:t>
      </w:r>
      <w:proofErr w:type="gramStart"/>
      <w:r w:rsidRPr="00AE24B9">
        <w:t>.Б</w:t>
      </w:r>
      <w:proofErr w:type="gramEnd"/>
      <w:r w:rsidRPr="00AE24B9">
        <w:t xml:space="preserve">лаговещенск </w:t>
      </w:r>
      <w:r w:rsidRPr="00AE24B9">
        <w:tab/>
      </w:r>
      <w:r w:rsidRPr="00AE24B9">
        <w:tab/>
      </w:r>
      <w:r w:rsidRPr="00AE24B9">
        <w:tab/>
      </w:r>
      <w:r w:rsidRPr="00AE24B9">
        <w:tab/>
      </w:r>
      <w:r w:rsidRPr="00AE24B9">
        <w:tab/>
      </w:r>
      <w:r w:rsidR="000E4375" w:rsidRPr="00AE24B9">
        <w:tab/>
      </w:r>
      <w:r w:rsidR="000E4375" w:rsidRPr="00AE24B9">
        <w:tab/>
      </w:r>
      <w:r w:rsidR="000E4375" w:rsidRPr="00AE24B9">
        <w:tab/>
      </w:r>
      <w:r w:rsidR="00344414" w:rsidRPr="00AE24B9">
        <w:tab/>
      </w:r>
      <w:r w:rsidR="00387DA5">
        <w:t>19</w:t>
      </w:r>
      <w:r w:rsidR="009D50ED">
        <w:t xml:space="preserve"> </w:t>
      </w:r>
      <w:r w:rsidR="00387DA5">
        <w:t>ноября</w:t>
      </w:r>
      <w:r w:rsidR="00E62BC2" w:rsidRPr="00AE24B9">
        <w:t xml:space="preserve"> </w:t>
      </w:r>
      <w:r w:rsidRPr="00AE24B9">
        <w:t>20</w:t>
      </w:r>
      <w:r w:rsidR="00956BD9" w:rsidRPr="00AE24B9">
        <w:t>1</w:t>
      </w:r>
      <w:r w:rsidR="00387DA5">
        <w:t>9</w:t>
      </w:r>
      <w:r w:rsidRPr="00AE24B9">
        <w:t xml:space="preserve"> года</w:t>
      </w:r>
    </w:p>
    <w:p w:rsidR="00F71DE0" w:rsidRPr="00AE24B9" w:rsidRDefault="00F71DE0" w:rsidP="00F71DE0">
      <w:pPr>
        <w:tabs>
          <w:tab w:val="left" w:pos="5826"/>
        </w:tabs>
      </w:pPr>
      <w:r w:rsidRPr="00AE24B9">
        <w:tab/>
      </w:r>
      <w:r w:rsidRPr="00AE24B9">
        <w:tab/>
      </w:r>
      <w:r w:rsidR="000E4375" w:rsidRPr="00AE24B9">
        <w:tab/>
      </w:r>
      <w:r w:rsidR="000E4375" w:rsidRPr="00AE24B9">
        <w:tab/>
      </w:r>
      <w:r w:rsidRPr="00AE24B9">
        <w:t>1</w:t>
      </w:r>
      <w:r w:rsidR="00387DA5">
        <w:t>1</w:t>
      </w:r>
      <w:r w:rsidRPr="00AE24B9">
        <w:t>.</w:t>
      </w:r>
      <w:r w:rsidR="007B3D4E">
        <w:t>00</w:t>
      </w:r>
      <w:r w:rsidRPr="00AE24B9">
        <w:t xml:space="preserve"> часов</w:t>
      </w:r>
    </w:p>
    <w:p w:rsidR="00FD3740" w:rsidRPr="00AE24B9" w:rsidRDefault="00FD3740" w:rsidP="00FD3740"/>
    <w:p w:rsidR="00231A40" w:rsidRPr="00AE24B9" w:rsidRDefault="00231A40" w:rsidP="00231A40">
      <w:pPr>
        <w:ind w:firstLine="540"/>
      </w:pPr>
      <w:r w:rsidRPr="00AE24B9">
        <w:t>Присутствуют:</w:t>
      </w:r>
    </w:p>
    <w:p w:rsidR="00231A40" w:rsidRPr="00AE24B9" w:rsidRDefault="00231A40" w:rsidP="00231A40">
      <w:pPr>
        <w:ind w:firstLine="540"/>
        <w:jc w:val="both"/>
      </w:pPr>
      <w:r w:rsidRPr="00AE24B9">
        <w:t>Председатель аукционной комиссии:</w:t>
      </w:r>
    </w:p>
    <w:p w:rsidR="00387DA5" w:rsidRDefault="00387DA5" w:rsidP="00387DA5">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Игнатова О.В. – исполняющий обязанности главы городского поселения Администрации Муниципального района Благовещенский район Республики Башкортостан;</w:t>
      </w:r>
    </w:p>
    <w:p w:rsidR="00387DA5" w:rsidRPr="001F14E9" w:rsidRDefault="00387DA5" w:rsidP="00387DA5">
      <w:pPr>
        <w:pStyle w:val="ConsNormal"/>
        <w:widowControl/>
        <w:ind w:right="0" w:firstLine="0"/>
        <w:jc w:val="both"/>
        <w:rPr>
          <w:rFonts w:ascii="Times New Roman" w:hAnsi="Times New Roman" w:cs="Times New Roman"/>
          <w:sz w:val="24"/>
          <w:szCs w:val="24"/>
        </w:rPr>
      </w:pPr>
      <w:r w:rsidRPr="001F14E9">
        <w:rPr>
          <w:rFonts w:ascii="Times New Roman" w:hAnsi="Times New Roman" w:cs="Times New Roman"/>
          <w:sz w:val="24"/>
          <w:szCs w:val="24"/>
        </w:rPr>
        <w:t>Члены комиссии:</w:t>
      </w:r>
    </w:p>
    <w:p w:rsidR="00387DA5" w:rsidRPr="006C32B5" w:rsidRDefault="00387DA5" w:rsidP="00387DA5">
      <w:pPr>
        <w:ind w:firstLine="709"/>
        <w:jc w:val="both"/>
      </w:pPr>
      <w:proofErr w:type="spellStart"/>
      <w:r>
        <w:t>Каташова</w:t>
      </w:r>
      <w:proofErr w:type="spellEnd"/>
      <w:r>
        <w:t xml:space="preserve"> О.Р.</w:t>
      </w:r>
      <w:r w:rsidRPr="006C32B5">
        <w:t xml:space="preserve"> –  главный </w:t>
      </w:r>
      <w:r>
        <w:t>инженер</w:t>
      </w:r>
      <w:r w:rsidRPr="006C32B5">
        <w:t xml:space="preserve"> отдела по строительству, архитектуре и ЖКХ Администрации Муниципального района Благовещенский район Республики Башкортостан; </w:t>
      </w:r>
    </w:p>
    <w:p w:rsidR="00387DA5" w:rsidRPr="006C32B5" w:rsidRDefault="00387DA5" w:rsidP="00387DA5">
      <w:pPr>
        <w:ind w:firstLine="709"/>
        <w:jc w:val="both"/>
      </w:pPr>
      <w:proofErr w:type="spellStart"/>
      <w:r w:rsidRPr="006C32B5">
        <w:t>Радыгина</w:t>
      </w:r>
      <w:proofErr w:type="spellEnd"/>
      <w:r w:rsidRPr="006C32B5">
        <w:t xml:space="preserve"> Е.А. – </w:t>
      </w:r>
      <w:r>
        <w:t>исполняющий обязанностями управляющего делами</w:t>
      </w:r>
      <w:r w:rsidRPr="006C32B5">
        <w:t xml:space="preserve"> Администрации городского поселения город Благовещенск муниципального района Благовещенский район Республики Башкортостан;</w:t>
      </w:r>
    </w:p>
    <w:p w:rsidR="00387DA5" w:rsidRPr="006C32B5" w:rsidRDefault="00387DA5" w:rsidP="00387DA5">
      <w:pPr>
        <w:ind w:firstLine="709"/>
        <w:jc w:val="both"/>
      </w:pPr>
      <w:r w:rsidRPr="006C32B5">
        <w:t>Бикбулатова Р.Ф. – ведущий специалист Администрации городского поселения город Благовещенск муниципального района Благовещенский район Республики Башкортостан;</w:t>
      </w:r>
    </w:p>
    <w:p w:rsidR="00387DA5" w:rsidRPr="006C32B5" w:rsidRDefault="00387DA5" w:rsidP="00387DA5">
      <w:pPr>
        <w:ind w:firstLine="709"/>
        <w:jc w:val="both"/>
      </w:pPr>
      <w:r w:rsidRPr="006C32B5">
        <w:t>Мустафина Е.А. – ведущий специалист-эксперт Комитета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(по согласованию).</w:t>
      </w:r>
    </w:p>
    <w:p w:rsidR="008D184A" w:rsidRPr="00625EAA" w:rsidRDefault="008D184A" w:rsidP="008D184A">
      <w:pPr>
        <w:ind w:firstLine="540"/>
        <w:jc w:val="both"/>
      </w:pPr>
      <w:r w:rsidRPr="00625EAA">
        <w:t>Участники аукционных торгов:</w:t>
      </w:r>
    </w:p>
    <w:p w:rsidR="0063409A" w:rsidRPr="00625EAA" w:rsidRDefault="0063409A" w:rsidP="0063409A">
      <w:pPr>
        <w:ind w:firstLine="540"/>
      </w:pPr>
      <w:r w:rsidRPr="00625EAA">
        <w:t xml:space="preserve">ИП </w:t>
      </w:r>
      <w:r w:rsidR="00387DA5">
        <w:t>Измайлова Наталья Леонидовна по доверенности №1 от 25.10.2019г. Мальков Владислав Николаевич</w:t>
      </w:r>
    </w:p>
    <w:p w:rsidR="00605A34" w:rsidRPr="00625EAA" w:rsidRDefault="00912B89" w:rsidP="00605A34">
      <w:pPr>
        <w:ind w:firstLine="540"/>
      </w:pPr>
      <w:r>
        <w:t xml:space="preserve">ИП </w:t>
      </w:r>
      <w:proofErr w:type="spellStart"/>
      <w:r>
        <w:t>Юдахин</w:t>
      </w:r>
      <w:proofErr w:type="spellEnd"/>
      <w:r>
        <w:t xml:space="preserve"> Руслан Сергеевич</w:t>
      </w:r>
    </w:p>
    <w:p w:rsidR="00FD3740" w:rsidRPr="00625EAA" w:rsidRDefault="008D184A" w:rsidP="00F3563F">
      <w:pPr>
        <w:ind w:firstLine="540"/>
      </w:pPr>
      <w:r w:rsidRPr="00625EAA">
        <w:t>Аукционные торги</w:t>
      </w:r>
      <w:r w:rsidR="00FD3740" w:rsidRPr="00625EAA">
        <w:t xml:space="preserve"> </w:t>
      </w:r>
      <w:r w:rsidR="0054547D" w:rsidRPr="00625EAA">
        <w:t xml:space="preserve">ведет </w:t>
      </w:r>
      <w:r w:rsidR="00912B89">
        <w:t>Морозов Д.В.</w:t>
      </w:r>
    </w:p>
    <w:p w:rsidR="00FD3740" w:rsidRPr="00625EAA" w:rsidRDefault="00FD3740" w:rsidP="00FD3740"/>
    <w:p w:rsidR="00A74E3E" w:rsidRPr="00BB5077" w:rsidRDefault="003059A3" w:rsidP="00A74E3E">
      <w:pPr>
        <w:ind w:firstLine="570"/>
        <w:jc w:val="both"/>
      </w:pPr>
      <w:r w:rsidRPr="00625EAA">
        <w:t xml:space="preserve">На открытом аукционе выставляется право </w:t>
      </w:r>
      <w:r w:rsidR="00912B89">
        <w:t>на заключение договора аренды</w:t>
      </w:r>
      <w:r w:rsidR="00784CBC" w:rsidRPr="00625EAA">
        <w:t xml:space="preserve"> на размещение </w:t>
      </w:r>
      <w:r w:rsidR="00784CBC" w:rsidRPr="00BB5077">
        <w:t>нестационарных торговых объектов на территории городского поселения г</w:t>
      </w:r>
      <w:proofErr w:type="gramStart"/>
      <w:r w:rsidR="00784CBC" w:rsidRPr="00BB5077">
        <w:t>.Б</w:t>
      </w:r>
      <w:proofErr w:type="gramEnd"/>
      <w:r w:rsidR="00784CBC" w:rsidRPr="00BB5077">
        <w:t>лаговещенск муниципального района Благовещенский район Республики Башкортостан</w:t>
      </w:r>
      <w:r w:rsidR="00A74E3E" w:rsidRPr="00BB5077">
        <w:t>:</w:t>
      </w:r>
    </w:p>
    <w:p w:rsidR="00912B89" w:rsidRPr="00E65212" w:rsidRDefault="00912B89" w:rsidP="00912B89">
      <w:pPr>
        <w:jc w:val="both"/>
      </w:pPr>
      <w:r>
        <w:rPr>
          <w:b/>
        </w:rPr>
        <w:t xml:space="preserve">           </w:t>
      </w:r>
      <w:r w:rsidRPr="00E65212">
        <w:rPr>
          <w:b/>
        </w:rPr>
        <w:t>Лот №1</w:t>
      </w:r>
      <w:r w:rsidRPr="00E65212">
        <w:t xml:space="preserve"> – нестационарный торговый объект – </w:t>
      </w:r>
      <w:r>
        <w:t>оказание услуг общественного питания</w:t>
      </w:r>
      <w:r w:rsidRPr="00E65212">
        <w:t xml:space="preserve">, площадью </w:t>
      </w:r>
      <w:r>
        <w:t>50</w:t>
      </w:r>
      <w:r w:rsidRPr="00E65212">
        <w:t xml:space="preserve"> кв.м., находящийся по адресу: Республика Башкортостан, город Благовещенск, улица Седова, </w:t>
      </w:r>
      <w:r>
        <w:t xml:space="preserve">около </w:t>
      </w:r>
      <w:r w:rsidRPr="00E65212">
        <w:t>д.</w:t>
      </w:r>
      <w:r>
        <w:t>107В</w:t>
      </w:r>
      <w:r w:rsidRPr="00E65212">
        <w:t xml:space="preserve">,  специализация нестационарного торгового объекта – </w:t>
      </w:r>
      <w:r>
        <w:t>оказание услуг общественного питания.</w:t>
      </w:r>
    </w:p>
    <w:p w:rsidR="00912B89" w:rsidRPr="00187663" w:rsidRDefault="00912B89" w:rsidP="00912B89">
      <w:pPr>
        <w:jc w:val="both"/>
      </w:pPr>
      <w:r>
        <w:rPr>
          <w:b/>
        </w:rPr>
        <w:t xml:space="preserve">             </w:t>
      </w:r>
      <w:r w:rsidRPr="00187663">
        <w:rPr>
          <w:b/>
        </w:rPr>
        <w:t xml:space="preserve">Начальная цена предмета аукциона </w:t>
      </w:r>
      <w:r w:rsidRPr="00187663">
        <w:t xml:space="preserve">– </w:t>
      </w:r>
      <w:r>
        <w:t>13000,00</w:t>
      </w:r>
      <w:r w:rsidRPr="00187663">
        <w:t xml:space="preserve"> (</w:t>
      </w:r>
      <w:r>
        <w:t>тринадцать тысяч</w:t>
      </w:r>
      <w:r w:rsidRPr="00187663">
        <w:t>) рубл</w:t>
      </w:r>
      <w:r>
        <w:t>ей</w:t>
      </w:r>
      <w:r w:rsidRPr="00187663">
        <w:t xml:space="preserve"> </w:t>
      </w:r>
      <w:r>
        <w:t>00</w:t>
      </w:r>
      <w:r w:rsidRPr="00187663">
        <w:t xml:space="preserve"> копе</w:t>
      </w:r>
      <w:r>
        <w:t>ек.</w:t>
      </w:r>
    </w:p>
    <w:p w:rsidR="00912B89" w:rsidRPr="00187663" w:rsidRDefault="00912B89" w:rsidP="00912B89">
      <w:pPr>
        <w:jc w:val="both"/>
      </w:pPr>
      <w:r>
        <w:rPr>
          <w:b/>
        </w:rPr>
        <w:t xml:space="preserve">             </w:t>
      </w:r>
      <w:r w:rsidRPr="00187663">
        <w:rPr>
          <w:b/>
        </w:rPr>
        <w:t>Шаг аукциона</w:t>
      </w:r>
      <w:r w:rsidRPr="00187663">
        <w:t xml:space="preserve"> – 5 % от начальной цены, что составляет </w:t>
      </w:r>
      <w:r>
        <w:t xml:space="preserve">650,00 </w:t>
      </w:r>
      <w:r w:rsidRPr="00187663">
        <w:t>(</w:t>
      </w:r>
      <w:r>
        <w:t>шестьсот пятьдесят</w:t>
      </w:r>
      <w:r w:rsidRPr="00187663">
        <w:t>) рубл</w:t>
      </w:r>
      <w:r>
        <w:t>ей</w:t>
      </w:r>
      <w:r w:rsidRPr="00187663">
        <w:t xml:space="preserve"> </w:t>
      </w:r>
      <w:r>
        <w:t>00</w:t>
      </w:r>
      <w:r w:rsidRPr="00187663">
        <w:t xml:space="preserve"> копеек.</w:t>
      </w:r>
    </w:p>
    <w:p w:rsidR="00605A34" w:rsidRPr="00912B89" w:rsidRDefault="00912B89" w:rsidP="00912B89">
      <w:pPr>
        <w:jc w:val="both"/>
      </w:pPr>
      <w:r>
        <w:rPr>
          <w:b/>
        </w:rPr>
        <w:t xml:space="preserve">             </w:t>
      </w:r>
      <w:r w:rsidRPr="00187663">
        <w:rPr>
          <w:b/>
        </w:rPr>
        <w:t>Задаток</w:t>
      </w:r>
      <w:r w:rsidRPr="00187663">
        <w:t xml:space="preserve"> – </w:t>
      </w:r>
      <w:r>
        <w:t>2</w:t>
      </w:r>
      <w:r w:rsidRPr="00187663">
        <w:t xml:space="preserve">0 % от начальной цены, что составляет </w:t>
      </w:r>
      <w:r>
        <w:t>2600,00</w:t>
      </w:r>
      <w:r w:rsidRPr="00187663">
        <w:t xml:space="preserve"> (</w:t>
      </w:r>
      <w:r>
        <w:t>две</w:t>
      </w:r>
      <w:r w:rsidRPr="00187663">
        <w:t xml:space="preserve"> тысячи </w:t>
      </w:r>
      <w:r>
        <w:t>шестьсот</w:t>
      </w:r>
      <w:r w:rsidRPr="00187663">
        <w:t>) рубл</w:t>
      </w:r>
      <w:r>
        <w:t>ей</w:t>
      </w:r>
      <w:r w:rsidRPr="00187663">
        <w:t xml:space="preserve"> </w:t>
      </w:r>
      <w:r>
        <w:t>00</w:t>
      </w:r>
      <w:r w:rsidRPr="00187663">
        <w:t xml:space="preserve"> копе</w:t>
      </w:r>
      <w:r>
        <w:t>ек</w:t>
      </w:r>
      <w:r w:rsidRPr="00187663">
        <w:t>.</w:t>
      </w:r>
    </w:p>
    <w:p w:rsidR="003059A3" w:rsidRPr="00BB5077" w:rsidRDefault="003059A3" w:rsidP="003059A3">
      <w:pPr>
        <w:ind w:firstLine="570"/>
        <w:jc w:val="both"/>
      </w:pPr>
      <w:r w:rsidRPr="00BB5077">
        <w:rPr>
          <w:b/>
        </w:rPr>
        <w:t>Форма и сроки платежа</w:t>
      </w:r>
      <w:r w:rsidRPr="00BB5077">
        <w:t xml:space="preserve"> (по каждому лоту) – в безналичной (наличной) форме единовременно в течение 10 дней с момента заключения договора.</w:t>
      </w:r>
    </w:p>
    <w:p w:rsidR="00150B0D" w:rsidRPr="00BB5077" w:rsidRDefault="00150B0D" w:rsidP="003059A3">
      <w:pPr>
        <w:ind w:firstLine="570"/>
        <w:jc w:val="both"/>
        <w:rPr>
          <w:b/>
        </w:rPr>
      </w:pPr>
      <w:r w:rsidRPr="00BB5077">
        <w:t>Победитель обязан заключить договор на размещение нестационарных торговых объектов на территории городского поселения г</w:t>
      </w:r>
      <w:proofErr w:type="gramStart"/>
      <w:r w:rsidRPr="00BB5077">
        <w:t>.Б</w:t>
      </w:r>
      <w:proofErr w:type="gramEnd"/>
      <w:r w:rsidRPr="00BB5077">
        <w:t>лаговещенск муниципального района Благовещенский район Республики Башкортостан в течении 10 рабочих дней.</w:t>
      </w:r>
    </w:p>
    <w:p w:rsidR="00C7628B" w:rsidRPr="00BB5077" w:rsidRDefault="00C7628B" w:rsidP="002667EB">
      <w:pPr>
        <w:ind w:firstLine="570"/>
        <w:jc w:val="both"/>
      </w:pPr>
      <w:r w:rsidRPr="00BB5077">
        <w:t>Согласно регистрации в журнале номера участникам аукциона присвоены следующим образом:</w:t>
      </w:r>
    </w:p>
    <w:p w:rsidR="00912B89" w:rsidRPr="00625EAA" w:rsidRDefault="00912B89" w:rsidP="00912B89">
      <w:pPr>
        <w:ind w:firstLine="540"/>
      </w:pPr>
      <w:r w:rsidRPr="00625EAA">
        <w:t xml:space="preserve">ИП </w:t>
      </w:r>
      <w:r>
        <w:t>Измайлова Наталья Леонидовна по доверенности №1 от 25.10.2019г. Мальков Владислав Николаевич №1</w:t>
      </w:r>
    </w:p>
    <w:p w:rsidR="00387DA5" w:rsidRDefault="00912B89" w:rsidP="00912B89">
      <w:pPr>
        <w:ind w:firstLine="570"/>
        <w:jc w:val="both"/>
      </w:pPr>
      <w:r>
        <w:t xml:space="preserve">ИП </w:t>
      </w:r>
      <w:proofErr w:type="spellStart"/>
      <w:r>
        <w:t>Юдахин</w:t>
      </w:r>
      <w:proofErr w:type="spellEnd"/>
      <w:r>
        <w:t xml:space="preserve"> Руслан Сергеевич №2</w:t>
      </w:r>
    </w:p>
    <w:p w:rsidR="00912B89" w:rsidRDefault="00912B89" w:rsidP="00126E76">
      <w:pPr>
        <w:ind w:firstLine="570"/>
        <w:jc w:val="both"/>
      </w:pPr>
    </w:p>
    <w:p w:rsidR="00126E76" w:rsidRPr="00BB5077" w:rsidRDefault="00912B89" w:rsidP="00126E76">
      <w:pPr>
        <w:ind w:firstLine="570"/>
        <w:jc w:val="both"/>
        <w:rPr>
          <w:b/>
        </w:rPr>
      </w:pPr>
      <w:r>
        <w:t>Н</w:t>
      </w:r>
      <w:r w:rsidR="00126E76" w:rsidRPr="00BB5077">
        <w:t>а открытом аукционе выставляется право заключения договор</w:t>
      </w:r>
      <w:r>
        <w:t>а аренды</w:t>
      </w:r>
      <w:r w:rsidR="00126E76" w:rsidRPr="00BB5077">
        <w:t xml:space="preserve"> на размещение нестационарных торговых объектов на территории городского поселения г</w:t>
      </w:r>
      <w:proofErr w:type="gramStart"/>
      <w:r w:rsidR="00126E76" w:rsidRPr="00BB5077">
        <w:t>.Б</w:t>
      </w:r>
      <w:proofErr w:type="gramEnd"/>
      <w:r w:rsidR="00126E76" w:rsidRPr="00BB5077">
        <w:t>лаговещенск муниципального района Благовещенски</w:t>
      </w:r>
      <w:r w:rsidR="00D37860" w:rsidRPr="00BB5077">
        <w:t>й район Республики Башкортостан</w:t>
      </w:r>
      <w:r w:rsidR="00126E76" w:rsidRPr="00BB5077">
        <w:rPr>
          <w:b/>
        </w:rPr>
        <w:t>:</w:t>
      </w:r>
    </w:p>
    <w:p w:rsidR="007B3D4E" w:rsidRPr="00BB5077" w:rsidRDefault="007B3D4E" w:rsidP="00A743D3">
      <w:pPr>
        <w:jc w:val="both"/>
      </w:pPr>
    </w:p>
    <w:p w:rsidR="00912B89" w:rsidRPr="00E65212" w:rsidRDefault="00D37860" w:rsidP="00912B89">
      <w:pPr>
        <w:jc w:val="both"/>
      </w:pPr>
      <w:r w:rsidRPr="00BB5077">
        <w:t>1.1.</w:t>
      </w:r>
      <w:r w:rsidRPr="00BB5077">
        <w:rPr>
          <w:b/>
        </w:rPr>
        <w:t xml:space="preserve"> Лот №1</w:t>
      </w:r>
      <w:r w:rsidRPr="00BB5077">
        <w:t xml:space="preserve"> – </w:t>
      </w:r>
      <w:r w:rsidR="00912B89" w:rsidRPr="00E65212">
        <w:t xml:space="preserve">нестационарный торговый объект – </w:t>
      </w:r>
      <w:r w:rsidR="00912B89">
        <w:t>оказание услуг общественного питания</w:t>
      </w:r>
      <w:r w:rsidR="00912B89" w:rsidRPr="00E65212">
        <w:t xml:space="preserve">, площадью </w:t>
      </w:r>
      <w:r w:rsidR="00912B89">
        <w:t>50</w:t>
      </w:r>
      <w:r w:rsidR="00912B89" w:rsidRPr="00E65212">
        <w:t xml:space="preserve"> кв.м., находящийся по адресу: Республика Башкортостан, город Благовещенск, улица Седова, </w:t>
      </w:r>
      <w:r w:rsidR="00912B89">
        <w:t xml:space="preserve">около </w:t>
      </w:r>
      <w:r w:rsidR="00912B89" w:rsidRPr="00E65212">
        <w:t>д.</w:t>
      </w:r>
      <w:r w:rsidR="00912B89">
        <w:t>107В</w:t>
      </w:r>
      <w:r w:rsidR="00912B89" w:rsidRPr="00E65212">
        <w:t xml:space="preserve">,  специализация нестационарного торгового объекта – </w:t>
      </w:r>
      <w:r w:rsidR="00912B89">
        <w:t>оказание услуг общественного питания.</w:t>
      </w:r>
    </w:p>
    <w:p w:rsidR="00912B89" w:rsidRPr="00187663" w:rsidRDefault="00912B89" w:rsidP="00912B89">
      <w:pPr>
        <w:jc w:val="both"/>
      </w:pPr>
      <w:r>
        <w:rPr>
          <w:b/>
        </w:rPr>
        <w:t xml:space="preserve">             </w:t>
      </w:r>
      <w:r w:rsidRPr="00187663">
        <w:rPr>
          <w:b/>
        </w:rPr>
        <w:t xml:space="preserve">Начальная цена предмета аукциона </w:t>
      </w:r>
      <w:r w:rsidRPr="00187663">
        <w:t xml:space="preserve">– </w:t>
      </w:r>
      <w:r>
        <w:t>13000,00</w:t>
      </w:r>
      <w:r w:rsidRPr="00187663">
        <w:t xml:space="preserve"> (</w:t>
      </w:r>
      <w:r>
        <w:t>тринадцать тысяч</w:t>
      </w:r>
      <w:r w:rsidRPr="00187663">
        <w:t>) рубл</w:t>
      </w:r>
      <w:r>
        <w:t>ей</w:t>
      </w:r>
      <w:r w:rsidRPr="00187663">
        <w:t xml:space="preserve"> </w:t>
      </w:r>
      <w:r>
        <w:t>00</w:t>
      </w:r>
      <w:r w:rsidRPr="00187663">
        <w:t xml:space="preserve"> копе</w:t>
      </w:r>
      <w:r>
        <w:t>ек.</w:t>
      </w:r>
    </w:p>
    <w:p w:rsidR="00912B89" w:rsidRPr="00625EAA" w:rsidRDefault="00D37860" w:rsidP="00912B89">
      <w:pPr>
        <w:ind w:firstLine="540"/>
      </w:pPr>
      <w:r w:rsidRPr="00BB5077">
        <w:t xml:space="preserve">К участию в аукционе допущен один участник: </w:t>
      </w:r>
      <w:r w:rsidR="00912B89" w:rsidRPr="00625EAA">
        <w:t xml:space="preserve">ИП </w:t>
      </w:r>
      <w:r w:rsidR="00912B89">
        <w:t>Измайлова Наталья Леонидовна по доверенности №1 от 25.10.2019г. Мальков Владислав Николаевич №1</w:t>
      </w:r>
    </w:p>
    <w:p w:rsidR="00D37860" w:rsidRPr="00BB5077" w:rsidRDefault="00D37860" w:rsidP="00D37860">
      <w:pPr>
        <w:jc w:val="both"/>
      </w:pPr>
      <w:r w:rsidRPr="00BB5077">
        <w:t xml:space="preserve">Участником соблюдены процедуры подачи заявок и внесения задатка. </w:t>
      </w:r>
    </w:p>
    <w:p w:rsidR="00912B89" w:rsidRDefault="00912B89" w:rsidP="00D37860">
      <w:pPr>
        <w:ind w:firstLine="540"/>
        <w:jc w:val="both"/>
      </w:pPr>
    </w:p>
    <w:p w:rsidR="00D37860" w:rsidRPr="00BB5077" w:rsidRDefault="00D37860" w:rsidP="00912B89">
      <w:pPr>
        <w:ind w:firstLine="540"/>
      </w:pPr>
      <w:r w:rsidRPr="00BB5077">
        <w:t xml:space="preserve">Аукцион признается несостоявшимся т.к. в аукционе участвует меньше двух участников. </w:t>
      </w:r>
      <w:proofErr w:type="gramStart"/>
      <w:r w:rsidRPr="00BB5077">
        <w:t>В соответствии с п.32 Порядка организации и проведения открытого аукциона на право заключения договора на размещение нестационарного торгового объекта (объекта по оказанию услуг) на территории городского поселения город Благовещенск муниципального района Благовещенский район Республики Башкортостан, утвержденного постановлением Администрации городского поселения город Благовещенск муниципального района Благовещенский район Республики Башкортостан от 6 марта 2015г. №046, как единственный участник аукциона не позднее</w:t>
      </w:r>
      <w:proofErr w:type="gramEnd"/>
      <w:r w:rsidRPr="00BB5077">
        <w:t xml:space="preserve"> чем через десять дней после дня проведения аукциона участник </w:t>
      </w:r>
      <w:r w:rsidR="00912B89" w:rsidRPr="00625EAA">
        <w:t xml:space="preserve">ИП </w:t>
      </w:r>
      <w:r w:rsidR="00912B89">
        <w:t>Измайлова Наталья Леонидовна по доверенности №1 от 25.10.2019г. Мальков Владислав Николаевич №1</w:t>
      </w:r>
      <w:r w:rsidRPr="00BB5077">
        <w:t>вправе заключить договор на размещение нестационарного торгового объекта (объекта по оказанию услуг) на территории городского поселения город Благовещенск муниципального района Благовещенский район Республики Башкортостан по начальной цене аукциона.</w:t>
      </w:r>
    </w:p>
    <w:p w:rsidR="00D37860" w:rsidRDefault="00D37860" w:rsidP="00D37860">
      <w:pPr>
        <w:jc w:val="both"/>
      </w:pPr>
    </w:p>
    <w:p w:rsidR="00387DA5" w:rsidRPr="00BB5077" w:rsidRDefault="00387DA5" w:rsidP="00D37860">
      <w:pPr>
        <w:jc w:val="both"/>
      </w:pPr>
    </w:p>
    <w:p w:rsidR="00D37860" w:rsidRPr="00BB5077" w:rsidRDefault="009A5A4D" w:rsidP="009A5A4D">
      <w:pPr>
        <w:ind w:left="2124" w:firstLine="708"/>
        <w:jc w:val="both"/>
      </w:pPr>
      <w:proofErr w:type="gramStart"/>
      <w:r w:rsidRPr="00BB5077">
        <w:t>Ознакомлен</w:t>
      </w:r>
      <w:proofErr w:type="gramEnd"/>
      <w:r w:rsidRPr="00BB5077">
        <w:t xml:space="preserve"> </w:t>
      </w:r>
      <w:r w:rsidR="00D37860" w:rsidRPr="00BB5077">
        <w:t xml:space="preserve"> </w:t>
      </w:r>
      <w:r w:rsidR="00D37860" w:rsidRPr="00BB5077">
        <w:tab/>
      </w:r>
      <w:r w:rsidR="00D37860" w:rsidRPr="00BB5077">
        <w:tab/>
        <w:t>______________________</w:t>
      </w:r>
      <w:r w:rsidR="00D37860" w:rsidRPr="00BB5077">
        <w:tab/>
      </w:r>
      <w:r w:rsidR="003018CE">
        <w:t>Мальков В.Н.</w:t>
      </w:r>
    </w:p>
    <w:p w:rsidR="00D37860" w:rsidRPr="00BB5077" w:rsidRDefault="00D37860" w:rsidP="00D37860">
      <w:pPr>
        <w:jc w:val="both"/>
      </w:pPr>
    </w:p>
    <w:p w:rsidR="00D37860" w:rsidRPr="00BB5077" w:rsidRDefault="00D37860" w:rsidP="00D37860">
      <w:pPr>
        <w:jc w:val="both"/>
      </w:pPr>
    </w:p>
    <w:p w:rsidR="003A5725" w:rsidRPr="00094C06" w:rsidRDefault="003A5725" w:rsidP="00972D2E">
      <w:pPr>
        <w:jc w:val="both"/>
      </w:pPr>
    </w:p>
    <w:p w:rsidR="00972D2E" w:rsidRPr="00781C96" w:rsidRDefault="00972D2E" w:rsidP="00972D2E">
      <w:pPr>
        <w:jc w:val="both"/>
      </w:pPr>
      <w:r w:rsidRPr="00781C96">
        <w:t>Подписи:</w:t>
      </w:r>
    </w:p>
    <w:p w:rsidR="00C21EC7" w:rsidRDefault="00972D2E" w:rsidP="00972D2E">
      <w:pPr>
        <w:jc w:val="both"/>
      </w:pPr>
      <w:r w:rsidRPr="00781C96">
        <w:t xml:space="preserve">Члены аукционной комиссии: </w:t>
      </w:r>
      <w:r w:rsidRPr="00781C96">
        <w:tab/>
      </w:r>
      <w:r w:rsidRPr="00781C96">
        <w:tab/>
        <w:t>______________________</w:t>
      </w:r>
      <w:r w:rsidRPr="00781C96">
        <w:tab/>
      </w:r>
      <w:r w:rsidR="003018CE">
        <w:t>Игнатова О.В.</w:t>
      </w:r>
    </w:p>
    <w:p w:rsidR="00972D2E" w:rsidRPr="00781C96" w:rsidRDefault="00C21EC7" w:rsidP="00C21EC7">
      <w:pPr>
        <w:ind w:left="3540" w:firstLine="708"/>
        <w:jc w:val="both"/>
      </w:pPr>
      <w:r>
        <w:t>___</w:t>
      </w:r>
      <w:r w:rsidR="003018CE">
        <w:t>___________________</w:t>
      </w:r>
      <w:r w:rsidR="003018CE">
        <w:tab/>
      </w:r>
      <w:proofErr w:type="spellStart"/>
      <w:r w:rsidR="003018CE">
        <w:t>Каташова</w:t>
      </w:r>
      <w:proofErr w:type="spellEnd"/>
      <w:r w:rsidR="003018CE">
        <w:t xml:space="preserve"> О.Р.</w:t>
      </w:r>
    </w:p>
    <w:p w:rsidR="00EF1C43" w:rsidRPr="00781C96" w:rsidRDefault="00EF1C43" w:rsidP="00972D2E">
      <w:pPr>
        <w:jc w:val="both"/>
      </w:pPr>
      <w:r w:rsidRPr="00781C96">
        <w:tab/>
      </w:r>
      <w:r w:rsidRPr="00781C96">
        <w:tab/>
      </w:r>
      <w:r w:rsidRPr="00781C96">
        <w:tab/>
      </w:r>
      <w:r w:rsidRPr="00781C96">
        <w:tab/>
      </w:r>
      <w:r w:rsidRPr="00781C96">
        <w:tab/>
      </w:r>
      <w:r w:rsidRPr="00781C96">
        <w:tab/>
        <w:t>______________________</w:t>
      </w:r>
      <w:r w:rsidRPr="00781C96">
        <w:tab/>
      </w:r>
      <w:proofErr w:type="spellStart"/>
      <w:r w:rsidR="003018CE">
        <w:t>Радыгина</w:t>
      </w:r>
      <w:proofErr w:type="spellEnd"/>
      <w:r w:rsidR="003018CE">
        <w:t xml:space="preserve"> Е.А.</w:t>
      </w:r>
    </w:p>
    <w:p w:rsidR="00781C96" w:rsidRPr="00E376EC" w:rsidRDefault="00972D2E" w:rsidP="00781C96">
      <w:pPr>
        <w:ind w:left="3540" w:firstLine="708"/>
        <w:jc w:val="both"/>
      </w:pPr>
      <w:r w:rsidRPr="00781C96">
        <w:t>______________________</w:t>
      </w:r>
      <w:r w:rsidRPr="00781C96">
        <w:tab/>
      </w:r>
      <w:r w:rsidR="003018CE">
        <w:t>Бикбулатова Р.Ф.</w:t>
      </w:r>
    </w:p>
    <w:p w:rsidR="00087C4C" w:rsidRPr="00781C96" w:rsidRDefault="00087C4C" w:rsidP="00972D2E">
      <w:pPr>
        <w:ind w:left="3540" w:firstLine="708"/>
        <w:jc w:val="both"/>
      </w:pPr>
      <w:r w:rsidRPr="00781C96">
        <w:t>____</w:t>
      </w:r>
      <w:r w:rsidR="003018CE">
        <w:t>__________________</w:t>
      </w:r>
      <w:r w:rsidR="003018CE">
        <w:tab/>
        <w:t>Мустафина Е.А.</w:t>
      </w:r>
    </w:p>
    <w:p w:rsidR="00972D2E" w:rsidRPr="00AE24B9" w:rsidRDefault="00972D2E" w:rsidP="00972D2E">
      <w:r w:rsidRPr="00781C96">
        <w:t>Аукционист:</w:t>
      </w:r>
      <w:r w:rsidRPr="00781C96">
        <w:tab/>
      </w:r>
      <w:r w:rsidRPr="00781C96">
        <w:tab/>
      </w:r>
      <w:r w:rsidRPr="00781C96">
        <w:tab/>
      </w:r>
      <w:r w:rsidRPr="00781C96">
        <w:tab/>
      </w:r>
      <w:r w:rsidRPr="00AE24B9">
        <w:tab/>
        <w:t>______________________</w:t>
      </w:r>
      <w:r w:rsidRPr="00AE24B9">
        <w:tab/>
      </w:r>
      <w:r w:rsidR="00387DA5">
        <w:t>Морозов Д.В.</w:t>
      </w:r>
    </w:p>
    <w:sectPr w:rsidR="00972D2E" w:rsidRPr="00AE24B9" w:rsidSect="009066FB">
      <w:pgSz w:w="11906" w:h="16838"/>
      <w:pgMar w:top="851" w:right="851" w:bottom="5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compat/>
  <w:rsids>
    <w:rsidRoot w:val="001402CF"/>
    <w:rsid w:val="00002678"/>
    <w:rsid w:val="00005063"/>
    <w:rsid w:val="00005D9C"/>
    <w:rsid w:val="00011B21"/>
    <w:rsid w:val="00013AEB"/>
    <w:rsid w:val="000171DE"/>
    <w:rsid w:val="00022BD6"/>
    <w:rsid w:val="00024D6A"/>
    <w:rsid w:val="000269AD"/>
    <w:rsid w:val="0002703B"/>
    <w:rsid w:val="000272B0"/>
    <w:rsid w:val="00032958"/>
    <w:rsid w:val="00033B2F"/>
    <w:rsid w:val="00036141"/>
    <w:rsid w:val="0003628A"/>
    <w:rsid w:val="00044529"/>
    <w:rsid w:val="00050BD3"/>
    <w:rsid w:val="00052DFB"/>
    <w:rsid w:val="00054128"/>
    <w:rsid w:val="00054DDE"/>
    <w:rsid w:val="00057B2D"/>
    <w:rsid w:val="00061668"/>
    <w:rsid w:val="000619A3"/>
    <w:rsid w:val="00063B1E"/>
    <w:rsid w:val="00065E70"/>
    <w:rsid w:val="00070913"/>
    <w:rsid w:val="00071E87"/>
    <w:rsid w:val="0007378E"/>
    <w:rsid w:val="00074DF4"/>
    <w:rsid w:val="00075047"/>
    <w:rsid w:val="000759CC"/>
    <w:rsid w:val="00076D2C"/>
    <w:rsid w:val="000777D0"/>
    <w:rsid w:val="00077F1B"/>
    <w:rsid w:val="0008180B"/>
    <w:rsid w:val="000821B3"/>
    <w:rsid w:val="000827B4"/>
    <w:rsid w:val="00083367"/>
    <w:rsid w:val="00084021"/>
    <w:rsid w:val="000862BF"/>
    <w:rsid w:val="00087C4C"/>
    <w:rsid w:val="000909DA"/>
    <w:rsid w:val="00094506"/>
    <w:rsid w:val="00094C06"/>
    <w:rsid w:val="000A5FB2"/>
    <w:rsid w:val="000A6226"/>
    <w:rsid w:val="000B79A1"/>
    <w:rsid w:val="000C02BA"/>
    <w:rsid w:val="000C542F"/>
    <w:rsid w:val="000D0C79"/>
    <w:rsid w:val="000D1F55"/>
    <w:rsid w:val="000D5F52"/>
    <w:rsid w:val="000E0BA4"/>
    <w:rsid w:val="000E0BC0"/>
    <w:rsid w:val="000E4375"/>
    <w:rsid w:val="000E58C3"/>
    <w:rsid w:val="000F6A88"/>
    <w:rsid w:val="00101B67"/>
    <w:rsid w:val="00102F79"/>
    <w:rsid w:val="00103CCE"/>
    <w:rsid w:val="00104AAE"/>
    <w:rsid w:val="00106FA9"/>
    <w:rsid w:val="001072D1"/>
    <w:rsid w:val="00110546"/>
    <w:rsid w:val="001108A7"/>
    <w:rsid w:val="00110EAC"/>
    <w:rsid w:val="00111C74"/>
    <w:rsid w:val="001148FF"/>
    <w:rsid w:val="00115E9E"/>
    <w:rsid w:val="00116A34"/>
    <w:rsid w:val="0011750E"/>
    <w:rsid w:val="00126AE1"/>
    <w:rsid w:val="00126E76"/>
    <w:rsid w:val="00127A45"/>
    <w:rsid w:val="00131689"/>
    <w:rsid w:val="001338DF"/>
    <w:rsid w:val="001360A9"/>
    <w:rsid w:val="001402CF"/>
    <w:rsid w:val="001443C3"/>
    <w:rsid w:val="00150B0D"/>
    <w:rsid w:val="00150B23"/>
    <w:rsid w:val="00152F5E"/>
    <w:rsid w:val="001539F7"/>
    <w:rsid w:val="00153E2C"/>
    <w:rsid w:val="00154B1E"/>
    <w:rsid w:val="00156EC1"/>
    <w:rsid w:val="00157E94"/>
    <w:rsid w:val="00160A7F"/>
    <w:rsid w:val="00164868"/>
    <w:rsid w:val="00167383"/>
    <w:rsid w:val="00171076"/>
    <w:rsid w:val="001712AC"/>
    <w:rsid w:val="00174EEC"/>
    <w:rsid w:val="00174F75"/>
    <w:rsid w:val="00175047"/>
    <w:rsid w:val="00181724"/>
    <w:rsid w:val="00181F84"/>
    <w:rsid w:val="00190203"/>
    <w:rsid w:val="0019049B"/>
    <w:rsid w:val="00193BD4"/>
    <w:rsid w:val="00194AFB"/>
    <w:rsid w:val="001966D3"/>
    <w:rsid w:val="0019706B"/>
    <w:rsid w:val="001A0846"/>
    <w:rsid w:val="001A2CEC"/>
    <w:rsid w:val="001A3435"/>
    <w:rsid w:val="001A663B"/>
    <w:rsid w:val="001B1805"/>
    <w:rsid w:val="001B1BFB"/>
    <w:rsid w:val="001B260A"/>
    <w:rsid w:val="001B269C"/>
    <w:rsid w:val="001B40F2"/>
    <w:rsid w:val="001C5527"/>
    <w:rsid w:val="001D7CC0"/>
    <w:rsid w:val="001E311A"/>
    <w:rsid w:val="001E6CC6"/>
    <w:rsid w:val="001F21C1"/>
    <w:rsid w:val="001F2D84"/>
    <w:rsid w:val="001F5251"/>
    <w:rsid w:val="00212B59"/>
    <w:rsid w:val="00213A67"/>
    <w:rsid w:val="00213A6E"/>
    <w:rsid w:val="0021445A"/>
    <w:rsid w:val="00217FD6"/>
    <w:rsid w:val="0022172A"/>
    <w:rsid w:val="0023062E"/>
    <w:rsid w:val="00231A40"/>
    <w:rsid w:val="00232B95"/>
    <w:rsid w:val="002341A1"/>
    <w:rsid w:val="00236683"/>
    <w:rsid w:val="00237D24"/>
    <w:rsid w:val="002501BA"/>
    <w:rsid w:val="0025140A"/>
    <w:rsid w:val="00260930"/>
    <w:rsid w:val="002635B0"/>
    <w:rsid w:val="00263BED"/>
    <w:rsid w:val="00264067"/>
    <w:rsid w:val="002667EB"/>
    <w:rsid w:val="0027144E"/>
    <w:rsid w:val="00272642"/>
    <w:rsid w:val="0027405B"/>
    <w:rsid w:val="00277AC5"/>
    <w:rsid w:val="002862BD"/>
    <w:rsid w:val="00291F15"/>
    <w:rsid w:val="002939E1"/>
    <w:rsid w:val="00294220"/>
    <w:rsid w:val="002A5804"/>
    <w:rsid w:val="002A5849"/>
    <w:rsid w:val="002B0BB1"/>
    <w:rsid w:val="002B1D1B"/>
    <w:rsid w:val="002B3D10"/>
    <w:rsid w:val="002B469B"/>
    <w:rsid w:val="002B5B49"/>
    <w:rsid w:val="002C18B7"/>
    <w:rsid w:val="002C2023"/>
    <w:rsid w:val="002C4700"/>
    <w:rsid w:val="002C79CF"/>
    <w:rsid w:val="002D5135"/>
    <w:rsid w:val="002E0704"/>
    <w:rsid w:val="002E361E"/>
    <w:rsid w:val="002E58D9"/>
    <w:rsid w:val="003018CE"/>
    <w:rsid w:val="003031A2"/>
    <w:rsid w:val="003059A3"/>
    <w:rsid w:val="00305E47"/>
    <w:rsid w:val="003106FF"/>
    <w:rsid w:val="003153D5"/>
    <w:rsid w:val="00321D2C"/>
    <w:rsid w:val="0032745B"/>
    <w:rsid w:val="003278C8"/>
    <w:rsid w:val="00327A0F"/>
    <w:rsid w:val="003307F3"/>
    <w:rsid w:val="00332AE1"/>
    <w:rsid w:val="00334EE4"/>
    <w:rsid w:val="003365A5"/>
    <w:rsid w:val="00336DE5"/>
    <w:rsid w:val="00340EEE"/>
    <w:rsid w:val="00343856"/>
    <w:rsid w:val="00344414"/>
    <w:rsid w:val="00351747"/>
    <w:rsid w:val="00351C70"/>
    <w:rsid w:val="00354840"/>
    <w:rsid w:val="0035557C"/>
    <w:rsid w:val="00356BAC"/>
    <w:rsid w:val="00375D74"/>
    <w:rsid w:val="00377251"/>
    <w:rsid w:val="00377DDF"/>
    <w:rsid w:val="00381414"/>
    <w:rsid w:val="00386EE2"/>
    <w:rsid w:val="0038783F"/>
    <w:rsid w:val="00387DA5"/>
    <w:rsid w:val="0039241D"/>
    <w:rsid w:val="00394623"/>
    <w:rsid w:val="003A3D4F"/>
    <w:rsid w:val="003A5725"/>
    <w:rsid w:val="003A64B1"/>
    <w:rsid w:val="003A6FBC"/>
    <w:rsid w:val="003A7CCC"/>
    <w:rsid w:val="003B38F0"/>
    <w:rsid w:val="003B70FE"/>
    <w:rsid w:val="003C0F94"/>
    <w:rsid w:val="003C3773"/>
    <w:rsid w:val="003C5305"/>
    <w:rsid w:val="003C55BC"/>
    <w:rsid w:val="003C5F6E"/>
    <w:rsid w:val="003D38EB"/>
    <w:rsid w:val="003D3BE9"/>
    <w:rsid w:val="003D7E50"/>
    <w:rsid w:val="003E016E"/>
    <w:rsid w:val="003E4B1B"/>
    <w:rsid w:val="003F7243"/>
    <w:rsid w:val="004005DE"/>
    <w:rsid w:val="00406562"/>
    <w:rsid w:val="00406EBC"/>
    <w:rsid w:val="00406F05"/>
    <w:rsid w:val="0040729C"/>
    <w:rsid w:val="00410FF4"/>
    <w:rsid w:val="004138A7"/>
    <w:rsid w:val="00413EB6"/>
    <w:rsid w:val="00414080"/>
    <w:rsid w:val="00414EFB"/>
    <w:rsid w:val="00415558"/>
    <w:rsid w:val="00420987"/>
    <w:rsid w:val="00422E09"/>
    <w:rsid w:val="0042399E"/>
    <w:rsid w:val="004273CB"/>
    <w:rsid w:val="00430D9F"/>
    <w:rsid w:val="00435060"/>
    <w:rsid w:val="00435200"/>
    <w:rsid w:val="00440934"/>
    <w:rsid w:val="00442560"/>
    <w:rsid w:val="004519AD"/>
    <w:rsid w:val="00452208"/>
    <w:rsid w:val="004532E1"/>
    <w:rsid w:val="00457545"/>
    <w:rsid w:val="00461C04"/>
    <w:rsid w:val="00463120"/>
    <w:rsid w:val="0046325B"/>
    <w:rsid w:val="00465315"/>
    <w:rsid w:val="00466836"/>
    <w:rsid w:val="00467010"/>
    <w:rsid w:val="004709BE"/>
    <w:rsid w:val="00473040"/>
    <w:rsid w:val="00473729"/>
    <w:rsid w:val="00476776"/>
    <w:rsid w:val="004802E7"/>
    <w:rsid w:val="00482BCB"/>
    <w:rsid w:val="00484C92"/>
    <w:rsid w:val="00486FA0"/>
    <w:rsid w:val="004934DE"/>
    <w:rsid w:val="00493BD7"/>
    <w:rsid w:val="004950F5"/>
    <w:rsid w:val="004A44ED"/>
    <w:rsid w:val="004A62FA"/>
    <w:rsid w:val="004B0140"/>
    <w:rsid w:val="004B2479"/>
    <w:rsid w:val="004C4CA6"/>
    <w:rsid w:val="004D2C06"/>
    <w:rsid w:val="004D3C9A"/>
    <w:rsid w:val="004D3DB0"/>
    <w:rsid w:val="004D64C9"/>
    <w:rsid w:val="004E2002"/>
    <w:rsid w:val="004E6F81"/>
    <w:rsid w:val="004F007D"/>
    <w:rsid w:val="004F0F9B"/>
    <w:rsid w:val="004F3F09"/>
    <w:rsid w:val="004F45D2"/>
    <w:rsid w:val="004F5E5C"/>
    <w:rsid w:val="005013D6"/>
    <w:rsid w:val="00502C6B"/>
    <w:rsid w:val="00506229"/>
    <w:rsid w:val="00514B23"/>
    <w:rsid w:val="00525ABE"/>
    <w:rsid w:val="005305E6"/>
    <w:rsid w:val="00535F9A"/>
    <w:rsid w:val="005372DC"/>
    <w:rsid w:val="005400EA"/>
    <w:rsid w:val="00542F49"/>
    <w:rsid w:val="00543478"/>
    <w:rsid w:val="0054417D"/>
    <w:rsid w:val="005446D5"/>
    <w:rsid w:val="0054547D"/>
    <w:rsid w:val="00545676"/>
    <w:rsid w:val="00550347"/>
    <w:rsid w:val="00551AFB"/>
    <w:rsid w:val="0055301B"/>
    <w:rsid w:val="00556739"/>
    <w:rsid w:val="00556E71"/>
    <w:rsid w:val="005601DD"/>
    <w:rsid w:val="00562C66"/>
    <w:rsid w:val="00562F20"/>
    <w:rsid w:val="0056509A"/>
    <w:rsid w:val="00566B60"/>
    <w:rsid w:val="00567700"/>
    <w:rsid w:val="00570421"/>
    <w:rsid w:val="00573C4A"/>
    <w:rsid w:val="00577173"/>
    <w:rsid w:val="005826EF"/>
    <w:rsid w:val="0058303D"/>
    <w:rsid w:val="005840A2"/>
    <w:rsid w:val="00584727"/>
    <w:rsid w:val="00593755"/>
    <w:rsid w:val="005948EB"/>
    <w:rsid w:val="0059660F"/>
    <w:rsid w:val="00596835"/>
    <w:rsid w:val="00596FDC"/>
    <w:rsid w:val="005A27CF"/>
    <w:rsid w:val="005A2E14"/>
    <w:rsid w:val="005A3FB2"/>
    <w:rsid w:val="005A5C17"/>
    <w:rsid w:val="005A6AF9"/>
    <w:rsid w:val="005A73F6"/>
    <w:rsid w:val="005B0DAC"/>
    <w:rsid w:val="005B12DA"/>
    <w:rsid w:val="005B14DE"/>
    <w:rsid w:val="005B2FB7"/>
    <w:rsid w:val="005B44C2"/>
    <w:rsid w:val="005B6E2B"/>
    <w:rsid w:val="005C2D55"/>
    <w:rsid w:val="005C7CD2"/>
    <w:rsid w:val="005D044D"/>
    <w:rsid w:val="005D0E4F"/>
    <w:rsid w:val="005D24F9"/>
    <w:rsid w:val="005D5178"/>
    <w:rsid w:val="005D521F"/>
    <w:rsid w:val="005D6A4E"/>
    <w:rsid w:val="005E0A7C"/>
    <w:rsid w:val="005E1D01"/>
    <w:rsid w:val="005E2C4E"/>
    <w:rsid w:val="005E43D5"/>
    <w:rsid w:val="005E460E"/>
    <w:rsid w:val="005F0B23"/>
    <w:rsid w:val="005F211B"/>
    <w:rsid w:val="00600BE7"/>
    <w:rsid w:val="00605A34"/>
    <w:rsid w:val="00606277"/>
    <w:rsid w:val="006065E9"/>
    <w:rsid w:val="006067EC"/>
    <w:rsid w:val="00607FBF"/>
    <w:rsid w:val="00611029"/>
    <w:rsid w:val="006163A3"/>
    <w:rsid w:val="00617AA0"/>
    <w:rsid w:val="00617AFD"/>
    <w:rsid w:val="00620CDC"/>
    <w:rsid w:val="00620E83"/>
    <w:rsid w:val="00625EAA"/>
    <w:rsid w:val="00630BDB"/>
    <w:rsid w:val="00631B07"/>
    <w:rsid w:val="00631EB9"/>
    <w:rsid w:val="006332A0"/>
    <w:rsid w:val="0063409A"/>
    <w:rsid w:val="006365EE"/>
    <w:rsid w:val="00643C2C"/>
    <w:rsid w:val="00652060"/>
    <w:rsid w:val="00652BD0"/>
    <w:rsid w:val="006573ED"/>
    <w:rsid w:val="006575AB"/>
    <w:rsid w:val="00660683"/>
    <w:rsid w:val="00660DDB"/>
    <w:rsid w:val="00661F95"/>
    <w:rsid w:val="00666EA8"/>
    <w:rsid w:val="006705FC"/>
    <w:rsid w:val="00670B9F"/>
    <w:rsid w:val="006766E2"/>
    <w:rsid w:val="00676C64"/>
    <w:rsid w:val="00677F33"/>
    <w:rsid w:val="00681E44"/>
    <w:rsid w:val="0068460B"/>
    <w:rsid w:val="006909A9"/>
    <w:rsid w:val="006919BD"/>
    <w:rsid w:val="006946A8"/>
    <w:rsid w:val="00694C41"/>
    <w:rsid w:val="006A298F"/>
    <w:rsid w:val="006A6258"/>
    <w:rsid w:val="006B04FB"/>
    <w:rsid w:val="006B05EB"/>
    <w:rsid w:val="006B0CD6"/>
    <w:rsid w:val="006B10CB"/>
    <w:rsid w:val="006B2CDA"/>
    <w:rsid w:val="006B6492"/>
    <w:rsid w:val="006C2BE1"/>
    <w:rsid w:val="006C5008"/>
    <w:rsid w:val="006C7213"/>
    <w:rsid w:val="006C771A"/>
    <w:rsid w:val="006D06DB"/>
    <w:rsid w:val="006D11E2"/>
    <w:rsid w:val="006D1C9C"/>
    <w:rsid w:val="006D4AA8"/>
    <w:rsid w:val="006E0CA0"/>
    <w:rsid w:val="006E171B"/>
    <w:rsid w:val="006E43E7"/>
    <w:rsid w:val="006E46B3"/>
    <w:rsid w:val="006E606E"/>
    <w:rsid w:val="006E7550"/>
    <w:rsid w:val="006E7C7A"/>
    <w:rsid w:val="006F2745"/>
    <w:rsid w:val="006F3574"/>
    <w:rsid w:val="006F3821"/>
    <w:rsid w:val="006F5AEE"/>
    <w:rsid w:val="006F794E"/>
    <w:rsid w:val="007004CD"/>
    <w:rsid w:val="00703A5B"/>
    <w:rsid w:val="0070468D"/>
    <w:rsid w:val="00705052"/>
    <w:rsid w:val="00707255"/>
    <w:rsid w:val="00711FA7"/>
    <w:rsid w:val="00713A44"/>
    <w:rsid w:val="00720DD4"/>
    <w:rsid w:val="007237D5"/>
    <w:rsid w:val="00723C25"/>
    <w:rsid w:val="0072688F"/>
    <w:rsid w:val="00727672"/>
    <w:rsid w:val="00732F4F"/>
    <w:rsid w:val="00734911"/>
    <w:rsid w:val="00744689"/>
    <w:rsid w:val="007463E7"/>
    <w:rsid w:val="0074684D"/>
    <w:rsid w:val="00746ACB"/>
    <w:rsid w:val="007556F9"/>
    <w:rsid w:val="007563DC"/>
    <w:rsid w:val="00757760"/>
    <w:rsid w:val="00757E56"/>
    <w:rsid w:val="0076233F"/>
    <w:rsid w:val="00762986"/>
    <w:rsid w:val="00765A99"/>
    <w:rsid w:val="0077048F"/>
    <w:rsid w:val="007728A6"/>
    <w:rsid w:val="00774CDB"/>
    <w:rsid w:val="00777033"/>
    <w:rsid w:val="00777953"/>
    <w:rsid w:val="00777D6B"/>
    <w:rsid w:val="00781C96"/>
    <w:rsid w:val="00782093"/>
    <w:rsid w:val="00784CBC"/>
    <w:rsid w:val="00784DF0"/>
    <w:rsid w:val="007875F4"/>
    <w:rsid w:val="00787C4E"/>
    <w:rsid w:val="007A04F0"/>
    <w:rsid w:val="007A1B14"/>
    <w:rsid w:val="007A2A46"/>
    <w:rsid w:val="007B01F0"/>
    <w:rsid w:val="007B1A68"/>
    <w:rsid w:val="007B24B5"/>
    <w:rsid w:val="007B3D4E"/>
    <w:rsid w:val="007B5069"/>
    <w:rsid w:val="007B509C"/>
    <w:rsid w:val="007B58B1"/>
    <w:rsid w:val="007B5976"/>
    <w:rsid w:val="007B73FE"/>
    <w:rsid w:val="007B7985"/>
    <w:rsid w:val="007B7F6D"/>
    <w:rsid w:val="007C0099"/>
    <w:rsid w:val="007C0574"/>
    <w:rsid w:val="007C1A19"/>
    <w:rsid w:val="007C3C26"/>
    <w:rsid w:val="007C3E45"/>
    <w:rsid w:val="007C4C17"/>
    <w:rsid w:val="007C5C9A"/>
    <w:rsid w:val="007C7B84"/>
    <w:rsid w:val="007D3377"/>
    <w:rsid w:val="007E0A8F"/>
    <w:rsid w:val="007E20B3"/>
    <w:rsid w:val="007E2B51"/>
    <w:rsid w:val="007E2B9F"/>
    <w:rsid w:val="007E5313"/>
    <w:rsid w:val="007E711A"/>
    <w:rsid w:val="007F1C3E"/>
    <w:rsid w:val="00800582"/>
    <w:rsid w:val="00800713"/>
    <w:rsid w:val="008010B1"/>
    <w:rsid w:val="00803A58"/>
    <w:rsid w:val="008066EB"/>
    <w:rsid w:val="00813C74"/>
    <w:rsid w:val="008177E4"/>
    <w:rsid w:val="008213A9"/>
    <w:rsid w:val="00821693"/>
    <w:rsid w:val="008300EF"/>
    <w:rsid w:val="00832117"/>
    <w:rsid w:val="00834561"/>
    <w:rsid w:val="008368AF"/>
    <w:rsid w:val="008420B3"/>
    <w:rsid w:val="00843E08"/>
    <w:rsid w:val="00843FC0"/>
    <w:rsid w:val="00845097"/>
    <w:rsid w:val="008469B6"/>
    <w:rsid w:val="00857A7F"/>
    <w:rsid w:val="008609D4"/>
    <w:rsid w:val="00860F9B"/>
    <w:rsid w:val="00863F3F"/>
    <w:rsid w:val="008643C8"/>
    <w:rsid w:val="008652D3"/>
    <w:rsid w:val="00865301"/>
    <w:rsid w:val="00865A14"/>
    <w:rsid w:val="0086655E"/>
    <w:rsid w:val="00870041"/>
    <w:rsid w:val="00873E2F"/>
    <w:rsid w:val="00877303"/>
    <w:rsid w:val="0087744E"/>
    <w:rsid w:val="008777E2"/>
    <w:rsid w:val="00880D66"/>
    <w:rsid w:val="00881C7E"/>
    <w:rsid w:val="00882974"/>
    <w:rsid w:val="00883231"/>
    <w:rsid w:val="00883561"/>
    <w:rsid w:val="008845DC"/>
    <w:rsid w:val="00886471"/>
    <w:rsid w:val="00886C40"/>
    <w:rsid w:val="0088775E"/>
    <w:rsid w:val="00890E00"/>
    <w:rsid w:val="0089411E"/>
    <w:rsid w:val="008A5BCC"/>
    <w:rsid w:val="008A608B"/>
    <w:rsid w:val="008A68BE"/>
    <w:rsid w:val="008B07B9"/>
    <w:rsid w:val="008B080A"/>
    <w:rsid w:val="008B1047"/>
    <w:rsid w:val="008B2233"/>
    <w:rsid w:val="008B2519"/>
    <w:rsid w:val="008B2DE8"/>
    <w:rsid w:val="008B6429"/>
    <w:rsid w:val="008B64AE"/>
    <w:rsid w:val="008B6D6F"/>
    <w:rsid w:val="008C42AC"/>
    <w:rsid w:val="008C4A90"/>
    <w:rsid w:val="008C4D53"/>
    <w:rsid w:val="008C6133"/>
    <w:rsid w:val="008D184A"/>
    <w:rsid w:val="008D566D"/>
    <w:rsid w:val="008D78D3"/>
    <w:rsid w:val="008D7A35"/>
    <w:rsid w:val="008E1436"/>
    <w:rsid w:val="008E4141"/>
    <w:rsid w:val="008E4E1E"/>
    <w:rsid w:val="008E500C"/>
    <w:rsid w:val="008E54F3"/>
    <w:rsid w:val="008F12AA"/>
    <w:rsid w:val="008F3172"/>
    <w:rsid w:val="008F34CC"/>
    <w:rsid w:val="008F44DB"/>
    <w:rsid w:val="008F46B3"/>
    <w:rsid w:val="008F56F0"/>
    <w:rsid w:val="008F6225"/>
    <w:rsid w:val="008F6E21"/>
    <w:rsid w:val="009016BB"/>
    <w:rsid w:val="009043A2"/>
    <w:rsid w:val="009066FB"/>
    <w:rsid w:val="00911B09"/>
    <w:rsid w:val="00911B2E"/>
    <w:rsid w:val="00912B89"/>
    <w:rsid w:val="0092280E"/>
    <w:rsid w:val="0093019B"/>
    <w:rsid w:val="00930E6C"/>
    <w:rsid w:val="00931F81"/>
    <w:rsid w:val="0093676D"/>
    <w:rsid w:val="009420CC"/>
    <w:rsid w:val="009438AF"/>
    <w:rsid w:val="00946325"/>
    <w:rsid w:val="00946DA2"/>
    <w:rsid w:val="00950BEE"/>
    <w:rsid w:val="00950F2E"/>
    <w:rsid w:val="00954F3E"/>
    <w:rsid w:val="00955D70"/>
    <w:rsid w:val="00956BD9"/>
    <w:rsid w:val="0095701E"/>
    <w:rsid w:val="009573EE"/>
    <w:rsid w:val="00971D40"/>
    <w:rsid w:val="00972D2E"/>
    <w:rsid w:val="00974AD6"/>
    <w:rsid w:val="009770C9"/>
    <w:rsid w:val="009778FF"/>
    <w:rsid w:val="00977FCC"/>
    <w:rsid w:val="00982685"/>
    <w:rsid w:val="00983E18"/>
    <w:rsid w:val="00984733"/>
    <w:rsid w:val="00984F0F"/>
    <w:rsid w:val="00987B10"/>
    <w:rsid w:val="0099099B"/>
    <w:rsid w:val="009937A0"/>
    <w:rsid w:val="00997933"/>
    <w:rsid w:val="00997D93"/>
    <w:rsid w:val="009A377A"/>
    <w:rsid w:val="009A40D8"/>
    <w:rsid w:val="009A42F4"/>
    <w:rsid w:val="009A5A4D"/>
    <w:rsid w:val="009B30D5"/>
    <w:rsid w:val="009B4B3B"/>
    <w:rsid w:val="009B5CD4"/>
    <w:rsid w:val="009B6460"/>
    <w:rsid w:val="009B6C04"/>
    <w:rsid w:val="009C181D"/>
    <w:rsid w:val="009C6B87"/>
    <w:rsid w:val="009D1E09"/>
    <w:rsid w:val="009D24D6"/>
    <w:rsid w:val="009D2DB4"/>
    <w:rsid w:val="009D4BE5"/>
    <w:rsid w:val="009D50ED"/>
    <w:rsid w:val="009E703C"/>
    <w:rsid w:val="009F3D66"/>
    <w:rsid w:val="00A00325"/>
    <w:rsid w:val="00A041C7"/>
    <w:rsid w:val="00A153DA"/>
    <w:rsid w:val="00A2028D"/>
    <w:rsid w:val="00A23C9F"/>
    <w:rsid w:val="00A269BC"/>
    <w:rsid w:val="00A36E53"/>
    <w:rsid w:val="00A42037"/>
    <w:rsid w:val="00A443E0"/>
    <w:rsid w:val="00A44F37"/>
    <w:rsid w:val="00A475F0"/>
    <w:rsid w:val="00A47CF5"/>
    <w:rsid w:val="00A51700"/>
    <w:rsid w:val="00A529A0"/>
    <w:rsid w:val="00A537A4"/>
    <w:rsid w:val="00A55291"/>
    <w:rsid w:val="00A60E49"/>
    <w:rsid w:val="00A61F03"/>
    <w:rsid w:val="00A6596B"/>
    <w:rsid w:val="00A67650"/>
    <w:rsid w:val="00A7157E"/>
    <w:rsid w:val="00A731F8"/>
    <w:rsid w:val="00A73260"/>
    <w:rsid w:val="00A73348"/>
    <w:rsid w:val="00A743D3"/>
    <w:rsid w:val="00A74822"/>
    <w:rsid w:val="00A74E3E"/>
    <w:rsid w:val="00A74EA0"/>
    <w:rsid w:val="00A767CE"/>
    <w:rsid w:val="00A772CC"/>
    <w:rsid w:val="00A80F3A"/>
    <w:rsid w:val="00A8543C"/>
    <w:rsid w:val="00A8597D"/>
    <w:rsid w:val="00A85E4B"/>
    <w:rsid w:val="00A87F26"/>
    <w:rsid w:val="00AA0961"/>
    <w:rsid w:val="00AA262B"/>
    <w:rsid w:val="00AA2FE7"/>
    <w:rsid w:val="00AB2AC4"/>
    <w:rsid w:val="00AB2E24"/>
    <w:rsid w:val="00AB2F5F"/>
    <w:rsid w:val="00AB3091"/>
    <w:rsid w:val="00AB3EE8"/>
    <w:rsid w:val="00AB5D34"/>
    <w:rsid w:val="00AB730B"/>
    <w:rsid w:val="00AB7D82"/>
    <w:rsid w:val="00AC141E"/>
    <w:rsid w:val="00AC1853"/>
    <w:rsid w:val="00AC378A"/>
    <w:rsid w:val="00AC4194"/>
    <w:rsid w:val="00AC7791"/>
    <w:rsid w:val="00AC7B57"/>
    <w:rsid w:val="00AC7FD7"/>
    <w:rsid w:val="00AD1A72"/>
    <w:rsid w:val="00AD27E8"/>
    <w:rsid w:val="00AD7F28"/>
    <w:rsid w:val="00AE24B9"/>
    <w:rsid w:val="00AE50CF"/>
    <w:rsid w:val="00AF0891"/>
    <w:rsid w:val="00AF46AF"/>
    <w:rsid w:val="00B031C9"/>
    <w:rsid w:val="00B04500"/>
    <w:rsid w:val="00B04A2D"/>
    <w:rsid w:val="00B05F24"/>
    <w:rsid w:val="00B061C1"/>
    <w:rsid w:val="00B1033D"/>
    <w:rsid w:val="00B10A73"/>
    <w:rsid w:val="00B1445D"/>
    <w:rsid w:val="00B2054E"/>
    <w:rsid w:val="00B2076F"/>
    <w:rsid w:val="00B215C3"/>
    <w:rsid w:val="00B21713"/>
    <w:rsid w:val="00B22AA6"/>
    <w:rsid w:val="00B23310"/>
    <w:rsid w:val="00B251E6"/>
    <w:rsid w:val="00B2565D"/>
    <w:rsid w:val="00B260DC"/>
    <w:rsid w:val="00B31443"/>
    <w:rsid w:val="00B32ABE"/>
    <w:rsid w:val="00B34118"/>
    <w:rsid w:val="00B35F04"/>
    <w:rsid w:val="00B4492C"/>
    <w:rsid w:val="00B534B8"/>
    <w:rsid w:val="00B56040"/>
    <w:rsid w:val="00B6563E"/>
    <w:rsid w:val="00B67D46"/>
    <w:rsid w:val="00B70480"/>
    <w:rsid w:val="00B7067A"/>
    <w:rsid w:val="00B74CBC"/>
    <w:rsid w:val="00B8161E"/>
    <w:rsid w:val="00B819AE"/>
    <w:rsid w:val="00B833F4"/>
    <w:rsid w:val="00B85CD9"/>
    <w:rsid w:val="00B90EE1"/>
    <w:rsid w:val="00B945BE"/>
    <w:rsid w:val="00B96C0F"/>
    <w:rsid w:val="00B97F38"/>
    <w:rsid w:val="00BA1F74"/>
    <w:rsid w:val="00BA30CC"/>
    <w:rsid w:val="00BA5DC2"/>
    <w:rsid w:val="00BB2B44"/>
    <w:rsid w:val="00BB4FAD"/>
    <w:rsid w:val="00BB5077"/>
    <w:rsid w:val="00BB541F"/>
    <w:rsid w:val="00BC086D"/>
    <w:rsid w:val="00BC30C5"/>
    <w:rsid w:val="00BC4D4A"/>
    <w:rsid w:val="00BC5596"/>
    <w:rsid w:val="00BC5B6A"/>
    <w:rsid w:val="00BC610B"/>
    <w:rsid w:val="00BC7080"/>
    <w:rsid w:val="00BD0C37"/>
    <w:rsid w:val="00BD1323"/>
    <w:rsid w:val="00BD7494"/>
    <w:rsid w:val="00BE585A"/>
    <w:rsid w:val="00BE7F54"/>
    <w:rsid w:val="00BF0081"/>
    <w:rsid w:val="00BF0454"/>
    <w:rsid w:val="00BF3177"/>
    <w:rsid w:val="00BF4AA6"/>
    <w:rsid w:val="00BF5F90"/>
    <w:rsid w:val="00C034A0"/>
    <w:rsid w:val="00C07991"/>
    <w:rsid w:val="00C10161"/>
    <w:rsid w:val="00C108FA"/>
    <w:rsid w:val="00C1365E"/>
    <w:rsid w:val="00C13901"/>
    <w:rsid w:val="00C15719"/>
    <w:rsid w:val="00C21EC7"/>
    <w:rsid w:val="00C26028"/>
    <w:rsid w:val="00C35876"/>
    <w:rsid w:val="00C3757E"/>
    <w:rsid w:val="00C42A40"/>
    <w:rsid w:val="00C42EB5"/>
    <w:rsid w:val="00C4563B"/>
    <w:rsid w:val="00C45A15"/>
    <w:rsid w:val="00C53A74"/>
    <w:rsid w:val="00C54F88"/>
    <w:rsid w:val="00C56272"/>
    <w:rsid w:val="00C568B9"/>
    <w:rsid w:val="00C61881"/>
    <w:rsid w:val="00C63C5C"/>
    <w:rsid w:val="00C63CED"/>
    <w:rsid w:val="00C64098"/>
    <w:rsid w:val="00C66E25"/>
    <w:rsid w:val="00C67EE4"/>
    <w:rsid w:val="00C7007D"/>
    <w:rsid w:val="00C71DAF"/>
    <w:rsid w:val="00C7628B"/>
    <w:rsid w:val="00C803A2"/>
    <w:rsid w:val="00C818D3"/>
    <w:rsid w:val="00C81B71"/>
    <w:rsid w:val="00C852F7"/>
    <w:rsid w:val="00C90A2A"/>
    <w:rsid w:val="00C94D19"/>
    <w:rsid w:val="00C9651B"/>
    <w:rsid w:val="00CA03BA"/>
    <w:rsid w:val="00CA3BA8"/>
    <w:rsid w:val="00CA3E19"/>
    <w:rsid w:val="00CA4296"/>
    <w:rsid w:val="00CA48BC"/>
    <w:rsid w:val="00CA5E0A"/>
    <w:rsid w:val="00CB5087"/>
    <w:rsid w:val="00CB5175"/>
    <w:rsid w:val="00CB5F94"/>
    <w:rsid w:val="00CC0959"/>
    <w:rsid w:val="00CC2DD5"/>
    <w:rsid w:val="00CC3DE1"/>
    <w:rsid w:val="00CC4607"/>
    <w:rsid w:val="00CD1204"/>
    <w:rsid w:val="00CD1521"/>
    <w:rsid w:val="00CD1908"/>
    <w:rsid w:val="00CE0D2F"/>
    <w:rsid w:val="00CE16D7"/>
    <w:rsid w:val="00CE4B46"/>
    <w:rsid w:val="00CE6957"/>
    <w:rsid w:val="00CF2DCE"/>
    <w:rsid w:val="00CF3573"/>
    <w:rsid w:val="00D0037D"/>
    <w:rsid w:val="00D015EC"/>
    <w:rsid w:val="00D01735"/>
    <w:rsid w:val="00D01FF4"/>
    <w:rsid w:val="00D02BFA"/>
    <w:rsid w:val="00D032E5"/>
    <w:rsid w:val="00D06342"/>
    <w:rsid w:val="00D075CF"/>
    <w:rsid w:val="00D07EEC"/>
    <w:rsid w:val="00D10915"/>
    <w:rsid w:val="00D10EC9"/>
    <w:rsid w:val="00D12E13"/>
    <w:rsid w:val="00D1466C"/>
    <w:rsid w:val="00D1471A"/>
    <w:rsid w:val="00D170F9"/>
    <w:rsid w:val="00D2009C"/>
    <w:rsid w:val="00D242C6"/>
    <w:rsid w:val="00D251B3"/>
    <w:rsid w:val="00D3155E"/>
    <w:rsid w:val="00D377E6"/>
    <w:rsid w:val="00D37860"/>
    <w:rsid w:val="00D40D98"/>
    <w:rsid w:val="00D41A90"/>
    <w:rsid w:val="00D44E8C"/>
    <w:rsid w:val="00D504E0"/>
    <w:rsid w:val="00D518BF"/>
    <w:rsid w:val="00D5211D"/>
    <w:rsid w:val="00D542FE"/>
    <w:rsid w:val="00D567C4"/>
    <w:rsid w:val="00D56991"/>
    <w:rsid w:val="00D74A5E"/>
    <w:rsid w:val="00D76768"/>
    <w:rsid w:val="00D7683E"/>
    <w:rsid w:val="00D76B17"/>
    <w:rsid w:val="00D80168"/>
    <w:rsid w:val="00D83607"/>
    <w:rsid w:val="00D865AC"/>
    <w:rsid w:val="00D90F46"/>
    <w:rsid w:val="00D93EA1"/>
    <w:rsid w:val="00DA1200"/>
    <w:rsid w:val="00DA1806"/>
    <w:rsid w:val="00DA20E1"/>
    <w:rsid w:val="00DA2D62"/>
    <w:rsid w:val="00DA415B"/>
    <w:rsid w:val="00DA579B"/>
    <w:rsid w:val="00DB0314"/>
    <w:rsid w:val="00DB38BA"/>
    <w:rsid w:val="00DB778E"/>
    <w:rsid w:val="00DC00B0"/>
    <w:rsid w:val="00DC0562"/>
    <w:rsid w:val="00DC187E"/>
    <w:rsid w:val="00DD1AD7"/>
    <w:rsid w:val="00DD5352"/>
    <w:rsid w:val="00DE2676"/>
    <w:rsid w:val="00DF28AE"/>
    <w:rsid w:val="00DF3563"/>
    <w:rsid w:val="00DF46E0"/>
    <w:rsid w:val="00E00376"/>
    <w:rsid w:val="00E0173C"/>
    <w:rsid w:val="00E022D0"/>
    <w:rsid w:val="00E02DD8"/>
    <w:rsid w:val="00E04139"/>
    <w:rsid w:val="00E04386"/>
    <w:rsid w:val="00E04965"/>
    <w:rsid w:val="00E05348"/>
    <w:rsid w:val="00E06078"/>
    <w:rsid w:val="00E1181E"/>
    <w:rsid w:val="00E128DA"/>
    <w:rsid w:val="00E14D48"/>
    <w:rsid w:val="00E15020"/>
    <w:rsid w:val="00E167DD"/>
    <w:rsid w:val="00E20E70"/>
    <w:rsid w:val="00E245A8"/>
    <w:rsid w:val="00E249B4"/>
    <w:rsid w:val="00E30C4D"/>
    <w:rsid w:val="00E3117A"/>
    <w:rsid w:val="00E31300"/>
    <w:rsid w:val="00E317EB"/>
    <w:rsid w:val="00E3267D"/>
    <w:rsid w:val="00E3277E"/>
    <w:rsid w:val="00E37387"/>
    <w:rsid w:val="00E4031C"/>
    <w:rsid w:val="00E4109C"/>
    <w:rsid w:val="00E44F82"/>
    <w:rsid w:val="00E47668"/>
    <w:rsid w:val="00E50134"/>
    <w:rsid w:val="00E55CFE"/>
    <w:rsid w:val="00E571EC"/>
    <w:rsid w:val="00E57EDD"/>
    <w:rsid w:val="00E62BC2"/>
    <w:rsid w:val="00E64176"/>
    <w:rsid w:val="00E64C6E"/>
    <w:rsid w:val="00E6580F"/>
    <w:rsid w:val="00E66775"/>
    <w:rsid w:val="00E67268"/>
    <w:rsid w:val="00E67D58"/>
    <w:rsid w:val="00E7167E"/>
    <w:rsid w:val="00E71D72"/>
    <w:rsid w:val="00E769BF"/>
    <w:rsid w:val="00E81D64"/>
    <w:rsid w:val="00E8314A"/>
    <w:rsid w:val="00E87487"/>
    <w:rsid w:val="00E87596"/>
    <w:rsid w:val="00E92925"/>
    <w:rsid w:val="00E937DC"/>
    <w:rsid w:val="00E96BF9"/>
    <w:rsid w:val="00E97786"/>
    <w:rsid w:val="00EA479B"/>
    <w:rsid w:val="00EB0165"/>
    <w:rsid w:val="00EB15C4"/>
    <w:rsid w:val="00EB236F"/>
    <w:rsid w:val="00EB5599"/>
    <w:rsid w:val="00EB673C"/>
    <w:rsid w:val="00EC12A1"/>
    <w:rsid w:val="00EC46B4"/>
    <w:rsid w:val="00ED30F1"/>
    <w:rsid w:val="00ED727D"/>
    <w:rsid w:val="00ED758E"/>
    <w:rsid w:val="00EE0F34"/>
    <w:rsid w:val="00EE39E5"/>
    <w:rsid w:val="00EE4A16"/>
    <w:rsid w:val="00EF1C43"/>
    <w:rsid w:val="00EF41E8"/>
    <w:rsid w:val="00EF4A00"/>
    <w:rsid w:val="00EF60B7"/>
    <w:rsid w:val="00EF7CCC"/>
    <w:rsid w:val="00F02F6D"/>
    <w:rsid w:val="00F051B4"/>
    <w:rsid w:val="00F06266"/>
    <w:rsid w:val="00F06568"/>
    <w:rsid w:val="00F10B2A"/>
    <w:rsid w:val="00F1241D"/>
    <w:rsid w:val="00F1447E"/>
    <w:rsid w:val="00F14D0D"/>
    <w:rsid w:val="00F177A4"/>
    <w:rsid w:val="00F25114"/>
    <w:rsid w:val="00F25E41"/>
    <w:rsid w:val="00F3563F"/>
    <w:rsid w:val="00F372CA"/>
    <w:rsid w:val="00F378A2"/>
    <w:rsid w:val="00F47DEA"/>
    <w:rsid w:val="00F51045"/>
    <w:rsid w:val="00F55FBF"/>
    <w:rsid w:val="00F573C6"/>
    <w:rsid w:val="00F62B0C"/>
    <w:rsid w:val="00F64967"/>
    <w:rsid w:val="00F64E19"/>
    <w:rsid w:val="00F67A98"/>
    <w:rsid w:val="00F67C23"/>
    <w:rsid w:val="00F7150F"/>
    <w:rsid w:val="00F71DE0"/>
    <w:rsid w:val="00F71DFF"/>
    <w:rsid w:val="00F7335D"/>
    <w:rsid w:val="00F74526"/>
    <w:rsid w:val="00F814D9"/>
    <w:rsid w:val="00F82BED"/>
    <w:rsid w:val="00F90F70"/>
    <w:rsid w:val="00F91991"/>
    <w:rsid w:val="00F93CAD"/>
    <w:rsid w:val="00F94BD5"/>
    <w:rsid w:val="00FA11AC"/>
    <w:rsid w:val="00FA1333"/>
    <w:rsid w:val="00FA2F5F"/>
    <w:rsid w:val="00FA30BD"/>
    <w:rsid w:val="00FA3323"/>
    <w:rsid w:val="00FA6924"/>
    <w:rsid w:val="00FB1326"/>
    <w:rsid w:val="00FC07A1"/>
    <w:rsid w:val="00FC09A3"/>
    <w:rsid w:val="00FC1591"/>
    <w:rsid w:val="00FC5CCD"/>
    <w:rsid w:val="00FD2330"/>
    <w:rsid w:val="00FD2FE8"/>
    <w:rsid w:val="00FD3740"/>
    <w:rsid w:val="00FD63AF"/>
    <w:rsid w:val="00FE0649"/>
    <w:rsid w:val="00FE1451"/>
    <w:rsid w:val="00FE52CA"/>
    <w:rsid w:val="00FE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4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F3563"/>
    <w:rPr>
      <w:rFonts w:ascii="Tahoma" w:hAnsi="Tahoma" w:cs="Tahoma"/>
      <w:sz w:val="16"/>
      <w:szCs w:val="16"/>
    </w:rPr>
  </w:style>
  <w:style w:type="character" w:customStyle="1" w:styleId="a4">
    <w:name w:val="Текст выноски Знак"/>
    <w:basedOn w:val="a0"/>
    <w:link w:val="a3"/>
    <w:semiHidden/>
    <w:rsid w:val="009937A0"/>
    <w:rPr>
      <w:rFonts w:ascii="Tahoma" w:hAnsi="Tahoma" w:cs="Tahoma"/>
      <w:sz w:val="16"/>
      <w:szCs w:val="16"/>
    </w:rPr>
  </w:style>
  <w:style w:type="paragraph" w:customStyle="1" w:styleId="ConsNormal">
    <w:name w:val="ConsNormal"/>
    <w:rsid w:val="00FA1333"/>
    <w:pPr>
      <w:widowControl w:val="0"/>
      <w:autoSpaceDE w:val="0"/>
      <w:autoSpaceDN w:val="0"/>
      <w:adjustRightInd w:val="0"/>
      <w:ind w:right="19772" w:firstLine="720"/>
    </w:pPr>
    <w:rPr>
      <w:rFonts w:ascii="Arial" w:hAnsi="Arial" w:cs="Arial"/>
    </w:rPr>
  </w:style>
  <w:style w:type="paragraph" w:customStyle="1" w:styleId="ConsTitle">
    <w:name w:val="ConsTitle"/>
    <w:rsid w:val="000C02BA"/>
    <w:pPr>
      <w:widowControl w:val="0"/>
      <w:autoSpaceDE w:val="0"/>
      <w:autoSpaceDN w:val="0"/>
      <w:adjustRightInd w:val="0"/>
      <w:ind w:right="19772"/>
    </w:pPr>
    <w:rPr>
      <w:rFonts w:ascii="Arial" w:hAnsi="Arial" w:cs="Arial"/>
      <w:b/>
      <w:bCs/>
    </w:rPr>
  </w:style>
  <w:style w:type="paragraph" w:customStyle="1" w:styleId="xl24">
    <w:name w:val="xl24"/>
    <w:basedOn w:val="a"/>
    <w:rsid w:val="007E0A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8334488">
      <w:bodyDiv w:val="1"/>
      <w:marLeft w:val="0"/>
      <w:marRight w:val="0"/>
      <w:marTop w:val="0"/>
      <w:marBottom w:val="0"/>
      <w:divBdr>
        <w:top w:val="none" w:sz="0" w:space="0" w:color="auto"/>
        <w:left w:val="none" w:sz="0" w:space="0" w:color="auto"/>
        <w:bottom w:val="none" w:sz="0" w:space="0" w:color="auto"/>
        <w:right w:val="none" w:sz="0" w:space="0" w:color="auto"/>
      </w:divBdr>
    </w:div>
    <w:div w:id="86315945">
      <w:bodyDiv w:val="1"/>
      <w:marLeft w:val="0"/>
      <w:marRight w:val="0"/>
      <w:marTop w:val="0"/>
      <w:marBottom w:val="0"/>
      <w:divBdr>
        <w:top w:val="none" w:sz="0" w:space="0" w:color="auto"/>
        <w:left w:val="none" w:sz="0" w:space="0" w:color="auto"/>
        <w:bottom w:val="none" w:sz="0" w:space="0" w:color="auto"/>
        <w:right w:val="none" w:sz="0" w:space="0" w:color="auto"/>
      </w:divBdr>
    </w:div>
    <w:div w:id="93019248">
      <w:bodyDiv w:val="1"/>
      <w:marLeft w:val="0"/>
      <w:marRight w:val="0"/>
      <w:marTop w:val="0"/>
      <w:marBottom w:val="0"/>
      <w:divBdr>
        <w:top w:val="none" w:sz="0" w:space="0" w:color="auto"/>
        <w:left w:val="none" w:sz="0" w:space="0" w:color="auto"/>
        <w:bottom w:val="none" w:sz="0" w:space="0" w:color="auto"/>
        <w:right w:val="none" w:sz="0" w:space="0" w:color="auto"/>
      </w:divBdr>
    </w:div>
    <w:div w:id="136261415">
      <w:bodyDiv w:val="1"/>
      <w:marLeft w:val="0"/>
      <w:marRight w:val="0"/>
      <w:marTop w:val="0"/>
      <w:marBottom w:val="0"/>
      <w:divBdr>
        <w:top w:val="none" w:sz="0" w:space="0" w:color="auto"/>
        <w:left w:val="none" w:sz="0" w:space="0" w:color="auto"/>
        <w:bottom w:val="none" w:sz="0" w:space="0" w:color="auto"/>
        <w:right w:val="none" w:sz="0" w:space="0" w:color="auto"/>
      </w:divBdr>
    </w:div>
    <w:div w:id="203953719">
      <w:bodyDiv w:val="1"/>
      <w:marLeft w:val="0"/>
      <w:marRight w:val="0"/>
      <w:marTop w:val="0"/>
      <w:marBottom w:val="0"/>
      <w:divBdr>
        <w:top w:val="none" w:sz="0" w:space="0" w:color="auto"/>
        <w:left w:val="none" w:sz="0" w:space="0" w:color="auto"/>
        <w:bottom w:val="none" w:sz="0" w:space="0" w:color="auto"/>
        <w:right w:val="none" w:sz="0" w:space="0" w:color="auto"/>
      </w:divBdr>
    </w:div>
    <w:div w:id="206601123">
      <w:bodyDiv w:val="1"/>
      <w:marLeft w:val="0"/>
      <w:marRight w:val="0"/>
      <w:marTop w:val="0"/>
      <w:marBottom w:val="0"/>
      <w:divBdr>
        <w:top w:val="none" w:sz="0" w:space="0" w:color="auto"/>
        <w:left w:val="none" w:sz="0" w:space="0" w:color="auto"/>
        <w:bottom w:val="none" w:sz="0" w:space="0" w:color="auto"/>
        <w:right w:val="none" w:sz="0" w:space="0" w:color="auto"/>
      </w:divBdr>
    </w:div>
    <w:div w:id="207689274">
      <w:bodyDiv w:val="1"/>
      <w:marLeft w:val="0"/>
      <w:marRight w:val="0"/>
      <w:marTop w:val="0"/>
      <w:marBottom w:val="0"/>
      <w:divBdr>
        <w:top w:val="none" w:sz="0" w:space="0" w:color="auto"/>
        <w:left w:val="none" w:sz="0" w:space="0" w:color="auto"/>
        <w:bottom w:val="none" w:sz="0" w:space="0" w:color="auto"/>
        <w:right w:val="none" w:sz="0" w:space="0" w:color="auto"/>
      </w:divBdr>
    </w:div>
    <w:div w:id="252474578">
      <w:bodyDiv w:val="1"/>
      <w:marLeft w:val="0"/>
      <w:marRight w:val="0"/>
      <w:marTop w:val="0"/>
      <w:marBottom w:val="0"/>
      <w:divBdr>
        <w:top w:val="none" w:sz="0" w:space="0" w:color="auto"/>
        <w:left w:val="none" w:sz="0" w:space="0" w:color="auto"/>
        <w:bottom w:val="none" w:sz="0" w:space="0" w:color="auto"/>
        <w:right w:val="none" w:sz="0" w:space="0" w:color="auto"/>
      </w:divBdr>
    </w:div>
    <w:div w:id="280260003">
      <w:bodyDiv w:val="1"/>
      <w:marLeft w:val="0"/>
      <w:marRight w:val="0"/>
      <w:marTop w:val="0"/>
      <w:marBottom w:val="0"/>
      <w:divBdr>
        <w:top w:val="none" w:sz="0" w:space="0" w:color="auto"/>
        <w:left w:val="none" w:sz="0" w:space="0" w:color="auto"/>
        <w:bottom w:val="none" w:sz="0" w:space="0" w:color="auto"/>
        <w:right w:val="none" w:sz="0" w:space="0" w:color="auto"/>
      </w:divBdr>
    </w:div>
    <w:div w:id="282461790">
      <w:bodyDiv w:val="1"/>
      <w:marLeft w:val="0"/>
      <w:marRight w:val="0"/>
      <w:marTop w:val="0"/>
      <w:marBottom w:val="0"/>
      <w:divBdr>
        <w:top w:val="none" w:sz="0" w:space="0" w:color="auto"/>
        <w:left w:val="none" w:sz="0" w:space="0" w:color="auto"/>
        <w:bottom w:val="none" w:sz="0" w:space="0" w:color="auto"/>
        <w:right w:val="none" w:sz="0" w:space="0" w:color="auto"/>
      </w:divBdr>
    </w:div>
    <w:div w:id="398286467">
      <w:bodyDiv w:val="1"/>
      <w:marLeft w:val="0"/>
      <w:marRight w:val="0"/>
      <w:marTop w:val="0"/>
      <w:marBottom w:val="0"/>
      <w:divBdr>
        <w:top w:val="none" w:sz="0" w:space="0" w:color="auto"/>
        <w:left w:val="none" w:sz="0" w:space="0" w:color="auto"/>
        <w:bottom w:val="none" w:sz="0" w:space="0" w:color="auto"/>
        <w:right w:val="none" w:sz="0" w:space="0" w:color="auto"/>
      </w:divBdr>
    </w:div>
    <w:div w:id="442462143">
      <w:bodyDiv w:val="1"/>
      <w:marLeft w:val="0"/>
      <w:marRight w:val="0"/>
      <w:marTop w:val="0"/>
      <w:marBottom w:val="0"/>
      <w:divBdr>
        <w:top w:val="none" w:sz="0" w:space="0" w:color="auto"/>
        <w:left w:val="none" w:sz="0" w:space="0" w:color="auto"/>
        <w:bottom w:val="none" w:sz="0" w:space="0" w:color="auto"/>
        <w:right w:val="none" w:sz="0" w:space="0" w:color="auto"/>
      </w:divBdr>
    </w:div>
    <w:div w:id="458031339">
      <w:bodyDiv w:val="1"/>
      <w:marLeft w:val="0"/>
      <w:marRight w:val="0"/>
      <w:marTop w:val="0"/>
      <w:marBottom w:val="0"/>
      <w:divBdr>
        <w:top w:val="none" w:sz="0" w:space="0" w:color="auto"/>
        <w:left w:val="none" w:sz="0" w:space="0" w:color="auto"/>
        <w:bottom w:val="none" w:sz="0" w:space="0" w:color="auto"/>
        <w:right w:val="none" w:sz="0" w:space="0" w:color="auto"/>
      </w:divBdr>
    </w:div>
    <w:div w:id="464813697">
      <w:bodyDiv w:val="1"/>
      <w:marLeft w:val="0"/>
      <w:marRight w:val="0"/>
      <w:marTop w:val="0"/>
      <w:marBottom w:val="0"/>
      <w:divBdr>
        <w:top w:val="none" w:sz="0" w:space="0" w:color="auto"/>
        <w:left w:val="none" w:sz="0" w:space="0" w:color="auto"/>
        <w:bottom w:val="none" w:sz="0" w:space="0" w:color="auto"/>
        <w:right w:val="none" w:sz="0" w:space="0" w:color="auto"/>
      </w:divBdr>
    </w:div>
    <w:div w:id="538473244">
      <w:bodyDiv w:val="1"/>
      <w:marLeft w:val="0"/>
      <w:marRight w:val="0"/>
      <w:marTop w:val="0"/>
      <w:marBottom w:val="0"/>
      <w:divBdr>
        <w:top w:val="none" w:sz="0" w:space="0" w:color="auto"/>
        <w:left w:val="none" w:sz="0" w:space="0" w:color="auto"/>
        <w:bottom w:val="none" w:sz="0" w:space="0" w:color="auto"/>
        <w:right w:val="none" w:sz="0" w:space="0" w:color="auto"/>
      </w:divBdr>
    </w:div>
    <w:div w:id="625936898">
      <w:bodyDiv w:val="1"/>
      <w:marLeft w:val="0"/>
      <w:marRight w:val="0"/>
      <w:marTop w:val="0"/>
      <w:marBottom w:val="0"/>
      <w:divBdr>
        <w:top w:val="none" w:sz="0" w:space="0" w:color="auto"/>
        <w:left w:val="none" w:sz="0" w:space="0" w:color="auto"/>
        <w:bottom w:val="none" w:sz="0" w:space="0" w:color="auto"/>
        <w:right w:val="none" w:sz="0" w:space="0" w:color="auto"/>
      </w:divBdr>
    </w:div>
    <w:div w:id="672924872">
      <w:bodyDiv w:val="1"/>
      <w:marLeft w:val="0"/>
      <w:marRight w:val="0"/>
      <w:marTop w:val="0"/>
      <w:marBottom w:val="0"/>
      <w:divBdr>
        <w:top w:val="none" w:sz="0" w:space="0" w:color="auto"/>
        <w:left w:val="none" w:sz="0" w:space="0" w:color="auto"/>
        <w:bottom w:val="none" w:sz="0" w:space="0" w:color="auto"/>
        <w:right w:val="none" w:sz="0" w:space="0" w:color="auto"/>
      </w:divBdr>
    </w:div>
    <w:div w:id="776413943">
      <w:bodyDiv w:val="1"/>
      <w:marLeft w:val="0"/>
      <w:marRight w:val="0"/>
      <w:marTop w:val="0"/>
      <w:marBottom w:val="0"/>
      <w:divBdr>
        <w:top w:val="none" w:sz="0" w:space="0" w:color="auto"/>
        <w:left w:val="none" w:sz="0" w:space="0" w:color="auto"/>
        <w:bottom w:val="none" w:sz="0" w:space="0" w:color="auto"/>
        <w:right w:val="none" w:sz="0" w:space="0" w:color="auto"/>
      </w:divBdr>
    </w:div>
    <w:div w:id="820467981">
      <w:bodyDiv w:val="1"/>
      <w:marLeft w:val="0"/>
      <w:marRight w:val="0"/>
      <w:marTop w:val="0"/>
      <w:marBottom w:val="0"/>
      <w:divBdr>
        <w:top w:val="none" w:sz="0" w:space="0" w:color="auto"/>
        <w:left w:val="none" w:sz="0" w:space="0" w:color="auto"/>
        <w:bottom w:val="none" w:sz="0" w:space="0" w:color="auto"/>
        <w:right w:val="none" w:sz="0" w:space="0" w:color="auto"/>
      </w:divBdr>
    </w:div>
    <w:div w:id="870924456">
      <w:bodyDiv w:val="1"/>
      <w:marLeft w:val="0"/>
      <w:marRight w:val="0"/>
      <w:marTop w:val="0"/>
      <w:marBottom w:val="0"/>
      <w:divBdr>
        <w:top w:val="none" w:sz="0" w:space="0" w:color="auto"/>
        <w:left w:val="none" w:sz="0" w:space="0" w:color="auto"/>
        <w:bottom w:val="none" w:sz="0" w:space="0" w:color="auto"/>
        <w:right w:val="none" w:sz="0" w:space="0" w:color="auto"/>
      </w:divBdr>
    </w:div>
    <w:div w:id="968245734">
      <w:bodyDiv w:val="1"/>
      <w:marLeft w:val="0"/>
      <w:marRight w:val="0"/>
      <w:marTop w:val="0"/>
      <w:marBottom w:val="0"/>
      <w:divBdr>
        <w:top w:val="none" w:sz="0" w:space="0" w:color="auto"/>
        <w:left w:val="none" w:sz="0" w:space="0" w:color="auto"/>
        <w:bottom w:val="none" w:sz="0" w:space="0" w:color="auto"/>
        <w:right w:val="none" w:sz="0" w:space="0" w:color="auto"/>
      </w:divBdr>
    </w:div>
    <w:div w:id="1007825539">
      <w:bodyDiv w:val="1"/>
      <w:marLeft w:val="0"/>
      <w:marRight w:val="0"/>
      <w:marTop w:val="0"/>
      <w:marBottom w:val="0"/>
      <w:divBdr>
        <w:top w:val="none" w:sz="0" w:space="0" w:color="auto"/>
        <w:left w:val="none" w:sz="0" w:space="0" w:color="auto"/>
        <w:bottom w:val="none" w:sz="0" w:space="0" w:color="auto"/>
        <w:right w:val="none" w:sz="0" w:space="0" w:color="auto"/>
      </w:divBdr>
    </w:div>
    <w:div w:id="1010990961">
      <w:bodyDiv w:val="1"/>
      <w:marLeft w:val="0"/>
      <w:marRight w:val="0"/>
      <w:marTop w:val="0"/>
      <w:marBottom w:val="0"/>
      <w:divBdr>
        <w:top w:val="none" w:sz="0" w:space="0" w:color="auto"/>
        <w:left w:val="none" w:sz="0" w:space="0" w:color="auto"/>
        <w:bottom w:val="none" w:sz="0" w:space="0" w:color="auto"/>
        <w:right w:val="none" w:sz="0" w:space="0" w:color="auto"/>
      </w:divBdr>
    </w:div>
    <w:div w:id="1041592567">
      <w:bodyDiv w:val="1"/>
      <w:marLeft w:val="0"/>
      <w:marRight w:val="0"/>
      <w:marTop w:val="0"/>
      <w:marBottom w:val="0"/>
      <w:divBdr>
        <w:top w:val="none" w:sz="0" w:space="0" w:color="auto"/>
        <w:left w:val="none" w:sz="0" w:space="0" w:color="auto"/>
        <w:bottom w:val="none" w:sz="0" w:space="0" w:color="auto"/>
        <w:right w:val="none" w:sz="0" w:space="0" w:color="auto"/>
      </w:divBdr>
    </w:div>
    <w:div w:id="1061174770">
      <w:bodyDiv w:val="1"/>
      <w:marLeft w:val="0"/>
      <w:marRight w:val="0"/>
      <w:marTop w:val="0"/>
      <w:marBottom w:val="0"/>
      <w:divBdr>
        <w:top w:val="none" w:sz="0" w:space="0" w:color="auto"/>
        <w:left w:val="none" w:sz="0" w:space="0" w:color="auto"/>
        <w:bottom w:val="none" w:sz="0" w:space="0" w:color="auto"/>
        <w:right w:val="none" w:sz="0" w:space="0" w:color="auto"/>
      </w:divBdr>
    </w:div>
    <w:div w:id="1070999234">
      <w:bodyDiv w:val="1"/>
      <w:marLeft w:val="0"/>
      <w:marRight w:val="0"/>
      <w:marTop w:val="0"/>
      <w:marBottom w:val="0"/>
      <w:divBdr>
        <w:top w:val="none" w:sz="0" w:space="0" w:color="auto"/>
        <w:left w:val="none" w:sz="0" w:space="0" w:color="auto"/>
        <w:bottom w:val="none" w:sz="0" w:space="0" w:color="auto"/>
        <w:right w:val="none" w:sz="0" w:space="0" w:color="auto"/>
      </w:divBdr>
    </w:div>
    <w:div w:id="1115442537">
      <w:bodyDiv w:val="1"/>
      <w:marLeft w:val="0"/>
      <w:marRight w:val="0"/>
      <w:marTop w:val="0"/>
      <w:marBottom w:val="0"/>
      <w:divBdr>
        <w:top w:val="none" w:sz="0" w:space="0" w:color="auto"/>
        <w:left w:val="none" w:sz="0" w:space="0" w:color="auto"/>
        <w:bottom w:val="none" w:sz="0" w:space="0" w:color="auto"/>
        <w:right w:val="none" w:sz="0" w:space="0" w:color="auto"/>
      </w:divBdr>
    </w:div>
    <w:div w:id="1196389291">
      <w:bodyDiv w:val="1"/>
      <w:marLeft w:val="0"/>
      <w:marRight w:val="0"/>
      <w:marTop w:val="0"/>
      <w:marBottom w:val="0"/>
      <w:divBdr>
        <w:top w:val="none" w:sz="0" w:space="0" w:color="auto"/>
        <w:left w:val="none" w:sz="0" w:space="0" w:color="auto"/>
        <w:bottom w:val="none" w:sz="0" w:space="0" w:color="auto"/>
        <w:right w:val="none" w:sz="0" w:space="0" w:color="auto"/>
      </w:divBdr>
    </w:div>
    <w:div w:id="1276790691">
      <w:bodyDiv w:val="1"/>
      <w:marLeft w:val="0"/>
      <w:marRight w:val="0"/>
      <w:marTop w:val="0"/>
      <w:marBottom w:val="0"/>
      <w:divBdr>
        <w:top w:val="none" w:sz="0" w:space="0" w:color="auto"/>
        <w:left w:val="none" w:sz="0" w:space="0" w:color="auto"/>
        <w:bottom w:val="none" w:sz="0" w:space="0" w:color="auto"/>
        <w:right w:val="none" w:sz="0" w:space="0" w:color="auto"/>
      </w:divBdr>
    </w:div>
    <w:div w:id="1290280483">
      <w:bodyDiv w:val="1"/>
      <w:marLeft w:val="0"/>
      <w:marRight w:val="0"/>
      <w:marTop w:val="0"/>
      <w:marBottom w:val="0"/>
      <w:divBdr>
        <w:top w:val="none" w:sz="0" w:space="0" w:color="auto"/>
        <w:left w:val="none" w:sz="0" w:space="0" w:color="auto"/>
        <w:bottom w:val="none" w:sz="0" w:space="0" w:color="auto"/>
        <w:right w:val="none" w:sz="0" w:space="0" w:color="auto"/>
      </w:divBdr>
    </w:div>
    <w:div w:id="1339771513">
      <w:bodyDiv w:val="1"/>
      <w:marLeft w:val="0"/>
      <w:marRight w:val="0"/>
      <w:marTop w:val="0"/>
      <w:marBottom w:val="0"/>
      <w:divBdr>
        <w:top w:val="none" w:sz="0" w:space="0" w:color="auto"/>
        <w:left w:val="none" w:sz="0" w:space="0" w:color="auto"/>
        <w:bottom w:val="none" w:sz="0" w:space="0" w:color="auto"/>
        <w:right w:val="none" w:sz="0" w:space="0" w:color="auto"/>
      </w:divBdr>
    </w:div>
    <w:div w:id="1360475825">
      <w:bodyDiv w:val="1"/>
      <w:marLeft w:val="0"/>
      <w:marRight w:val="0"/>
      <w:marTop w:val="0"/>
      <w:marBottom w:val="0"/>
      <w:divBdr>
        <w:top w:val="none" w:sz="0" w:space="0" w:color="auto"/>
        <w:left w:val="none" w:sz="0" w:space="0" w:color="auto"/>
        <w:bottom w:val="none" w:sz="0" w:space="0" w:color="auto"/>
        <w:right w:val="none" w:sz="0" w:space="0" w:color="auto"/>
      </w:divBdr>
    </w:div>
    <w:div w:id="1383333947">
      <w:bodyDiv w:val="1"/>
      <w:marLeft w:val="0"/>
      <w:marRight w:val="0"/>
      <w:marTop w:val="0"/>
      <w:marBottom w:val="0"/>
      <w:divBdr>
        <w:top w:val="none" w:sz="0" w:space="0" w:color="auto"/>
        <w:left w:val="none" w:sz="0" w:space="0" w:color="auto"/>
        <w:bottom w:val="none" w:sz="0" w:space="0" w:color="auto"/>
        <w:right w:val="none" w:sz="0" w:space="0" w:color="auto"/>
      </w:divBdr>
    </w:div>
    <w:div w:id="1384718458">
      <w:bodyDiv w:val="1"/>
      <w:marLeft w:val="0"/>
      <w:marRight w:val="0"/>
      <w:marTop w:val="0"/>
      <w:marBottom w:val="0"/>
      <w:divBdr>
        <w:top w:val="none" w:sz="0" w:space="0" w:color="auto"/>
        <w:left w:val="none" w:sz="0" w:space="0" w:color="auto"/>
        <w:bottom w:val="none" w:sz="0" w:space="0" w:color="auto"/>
        <w:right w:val="none" w:sz="0" w:space="0" w:color="auto"/>
      </w:divBdr>
    </w:div>
    <w:div w:id="1404713674">
      <w:bodyDiv w:val="1"/>
      <w:marLeft w:val="0"/>
      <w:marRight w:val="0"/>
      <w:marTop w:val="0"/>
      <w:marBottom w:val="0"/>
      <w:divBdr>
        <w:top w:val="none" w:sz="0" w:space="0" w:color="auto"/>
        <w:left w:val="none" w:sz="0" w:space="0" w:color="auto"/>
        <w:bottom w:val="none" w:sz="0" w:space="0" w:color="auto"/>
        <w:right w:val="none" w:sz="0" w:space="0" w:color="auto"/>
      </w:divBdr>
    </w:div>
    <w:div w:id="1418332476">
      <w:bodyDiv w:val="1"/>
      <w:marLeft w:val="0"/>
      <w:marRight w:val="0"/>
      <w:marTop w:val="0"/>
      <w:marBottom w:val="0"/>
      <w:divBdr>
        <w:top w:val="none" w:sz="0" w:space="0" w:color="auto"/>
        <w:left w:val="none" w:sz="0" w:space="0" w:color="auto"/>
        <w:bottom w:val="none" w:sz="0" w:space="0" w:color="auto"/>
        <w:right w:val="none" w:sz="0" w:space="0" w:color="auto"/>
      </w:divBdr>
    </w:div>
    <w:div w:id="1426684570">
      <w:bodyDiv w:val="1"/>
      <w:marLeft w:val="0"/>
      <w:marRight w:val="0"/>
      <w:marTop w:val="0"/>
      <w:marBottom w:val="0"/>
      <w:divBdr>
        <w:top w:val="none" w:sz="0" w:space="0" w:color="auto"/>
        <w:left w:val="none" w:sz="0" w:space="0" w:color="auto"/>
        <w:bottom w:val="none" w:sz="0" w:space="0" w:color="auto"/>
        <w:right w:val="none" w:sz="0" w:space="0" w:color="auto"/>
      </w:divBdr>
    </w:div>
    <w:div w:id="1437555905">
      <w:bodyDiv w:val="1"/>
      <w:marLeft w:val="0"/>
      <w:marRight w:val="0"/>
      <w:marTop w:val="0"/>
      <w:marBottom w:val="0"/>
      <w:divBdr>
        <w:top w:val="none" w:sz="0" w:space="0" w:color="auto"/>
        <w:left w:val="none" w:sz="0" w:space="0" w:color="auto"/>
        <w:bottom w:val="none" w:sz="0" w:space="0" w:color="auto"/>
        <w:right w:val="none" w:sz="0" w:space="0" w:color="auto"/>
      </w:divBdr>
    </w:div>
    <w:div w:id="1457024150">
      <w:bodyDiv w:val="1"/>
      <w:marLeft w:val="0"/>
      <w:marRight w:val="0"/>
      <w:marTop w:val="0"/>
      <w:marBottom w:val="0"/>
      <w:divBdr>
        <w:top w:val="none" w:sz="0" w:space="0" w:color="auto"/>
        <w:left w:val="none" w:sz="0" w:space="0" w:color="auto"/>
        <w:bottom w:val="none" w:sz="0" w:space="0" w:color="auto"/>
        <w:right w:val="none" w:sz="0" w:space="0" w:color="auto"/>
      </w:divBdr>
    </w:div>
    <w:div w:id="1461997104">
      <w:bodyDiv w:val="1"/>
      <w:marLeft w:val="0"/>
      <w:marRight w:val="0"/>
      <w:marTop w:val="0"/>
      <w:marBottom w:val="0"/>
      <w:divBdr>
        <w:top w:val="none" w:sz="0" w:space="0" w:color="auto"/>
        <w:left w:val="none" w:sz="0" w:space="0" w:color="auto"/>
        <w:bottom w:val="none" w:sz="0" w:space="0" w:color="auto"/>
        <w:right w:val="none" w:sz="0" w:space="0" w:color="auto"/>
      </w:divBdr>
    </w:div>
    <w:div w:id="1470710135">
      <w:bodyDiv w:val="1"/>
      <w:marLeft w:val="0"/>
      <w:marRight w:val="0"/>
      <w:marTop w:val="0"/>
      <w:marBottom w:val="0"/>
      <w:divBdr>
        <w:top w:val="none" w:sz="0" w:space="0" w:color="auto"/>
        <w:left w:val="none" w:sz="0" w:space="0" w:color="auto"/>
        <w:bottom w:val="none" w:sz="0" w:space="0" w:color="auto"/>
        <w:right w:val="none" w:sz="0" w:space="0" w:color="auto"/>
      </w:divBdr>
    </w:div>
    <w:div w:id="1474642226">
      <w:bodyDiv w:val="1"/>
      <w:marLeft w:val="0"/>
      <w:marRight w:val="0"/>
      <w:marTop w:val="0"/>
      <w:marBottom w:val="0"/>
      <w:divBdr>
        <w:top w:val="none" w:sz="0" w:space="0" w:color="auto"/>
        <w:left w:val="none" w:sz="0" w:space="0" w:color="auto"/>
        <w:bottom w:val="none" w:sz="0" w:space="0" w:color="auto"/>
        <w:right w:val="none" w:sz="0" w:space="0" w:color="auto"/>
      </w:divBdr>
    </w:div>
    <w:div w:id="1491873282">
      <w:bodyDiv w:val="1"/>
      <w:marLeft w:val="0"/>
      <w:marRight w:val="0"/>
      <w:marTop w:val="0"/>
      <w:marBottom w:val="0"/>
      <w:divBdr>
        <w:top w:val="none" w:sz="0" w:space="0" w:color="auto"/>
        <w:left w:val="none" w:sz="0" w:space="0" w:color="auto"/>
        <w:bottom w:val="none" w:sz="0" w:space="0" w:color="auto"/>
        <w:right w:val="none" w:sz="0" w:space="0" w:color="auto"/>
      </w:divBdr>
    </w:div>
    <w:div w:id="1646886760">
      <w:bodyDiv w:val="1"/>
      <w:marLeft w:val="0"/>
      <w:marRight w:val="0"/>
      <w:marTop w:val="0"/>
      <w:marBottom w:val="0"/>
      <w:divBdr>
        <w:top w:val="none" w:sz="0" w:space="0" w:color="auto"/>
        <w:left w:val="none" w:sz="0" w:space="0" w:color="auto"/>
        <w:bottom w:val="none" w:sz="0" w:space="0" w:color="auto"/>
        <w:right w:val="none" w:sz="0" w:space="0" w:color="auto"/>
      </w:divBdr>
    </w:div>
    <w:div w:id="1667130289">
      <w:bodyDiv w:val="1"/>
      <w:marLeft w:val="0"/>
      <w:marRight w:val="0"/>
      <w:marTop w:val="0"/>
      <w:marBottom w:val="0"/>
      <w:divBdr>
        <w:top w:val="none" w:sz="0" w:space="0" w:color="auto"/>
        <w:left w:val="none" w:sz="0" w:space="0" w:color="auto"/>
        <w:bottom w:val="none" w:sz="0" w:space="0" w:color="auto"/>
        <w:right w:val="none" w:sz="0" w:space="0" w:color="auto"/>
      </w:divBdr>
    </w:div>
    <w:div w:id="1679966072">
      <w:bodyDiv w:val="1"/>
      <w:marLeft w:val="0"/>
      <w:marRight w:val="0"/>
      <w:marTop w:val="0"/>
      <w:marBottom w:val="0"/>
      <w:divBdr>
        <w:top w:val="none" w:sz="0" w:space="0" w:color="auto"/>
        <w:left w:val="none" w:sz="0" w:space="0" w:color="auto"/>
        <w:bottom w:val="none" w:sz="0" w:space="0" w:color="auto"/>
        <w:right w:val="none" w:sz="0" w:space="0" w:color="auto"/>
      </w:divBdr>
    </w:div>
    <w:div w:id="1778209536">
      <w:bodyDiv w:val="1"/>
      <w:marLeft w:val="0"/>
      <w:marRight w:val="0"/>
      <w:marTop w:val="0"/>
      <w:marBottom w:val="0"/>
      <w:divBdr>
        <w:top w:val="none" w:sz="0" w:space="0" w:color="auto"/>
        <w:left w:val="none" w:sz="0" w:space="0" w:color="auto"/>
        <w:bottom w:val="none" w:sz="0" w:space="0" w:color="auto"/>
        <w:right w:val="none" w:sz="0" w:space="0" w:color="auto"/>
      </w:divBdr>
    </w:div>
    <w:div w:id="1936590225">
      <w:bodyDiv w:val="1"/>
      <w:marLeft w:val="0"/>
      <w:marRight w:val="0"/>
      <w:marTop w:val="0"/>
      <w:marBottom w:val="0"/>
      <w:divBdr>
        <w:top w:val="none" w:sz="0" w:space="0" w:color="auto"/>
        <w:left w:val="none" w:sz="0" w:space="0" w:color="auto"/>
        <w:bottom w:val="none" w:sz="0" w:space="0" w:color="auto"/>
        <w:right w:val="none" w:sz="0" w:space="0" w:color="auto"/>
      </w:divBdr>
    </w:div>
    <w:div w:id="1954289382">
      <w:bodyDiv w:val="1"/>
      <w:marLeft w:val="0"/>
      <w:marRight w:val="0"/>
      <w:marTop w:val="0"/>
      <w:marBottom w:val="0"/>
      <w:divBdr>
        <w:top w:val="none" w:sz="0" w:space="0" w:color="auto"/>
        <w:left w:val="none" w:sz="0" w:space="0" w:color="auto"/>
        <w:bottom w:val="none" w:sz="0" w:space="0" w:color="auto"/>
        <w:right w:val="none" w:sz="0" w:space="0" w:color="auto"/>
      </w:divBdr>
    </w:div>
    <w:div w:id="1986932533">
      <w:bodyDiv w:val="1"/>
      <w:marLeft w:val="0"/>
      <w:marRight w:val="0"/>
      <w:marTop w:val="0"/>
      <w:marBottom w:val="0"/>
      <w:divBdr>
        <w:top w:val="none" w:sz="0" w:space="0" w:color="auto"/>
        <w:left w:val="none" w:sz="0" w:space="0" w:color="auto"/>
        <w:bottom w:val="none" w:sz="0" w:space="0" w:color="auto"/>
        <w:right w:val="none" w:sz="0" w:space="0" w:color="auto"/>
      </w:divBdr>
    </w:div>
    <w:div w:id="2065323940">
      <w:bodyDiv w:val="1"/>
      <w:marLeft w:val="0"/>
      <w:marRight w:val="0"/>
      <w:marTop w:val="0"/>
      <w:marBottom w:val="0"/>
      <w:divBdr>
        <w:top w:val="none" w:sz="0" w:space="0" w:color="auto"/>
        <w:left w:val="none" w:sz="0" w:space="0" w:color="auto"/>
        <w:bottom w:val="none" w:sz="0" w:space="0" w:color="auto"/>
        <w:right w:val="none" w:sz="0" w:space="0" w:color="auto"/>
      </w:divBdr>
    </w:div>
    <w:div w:id="212109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705B9-F0B1-40E3-B520-3501EC86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ПРОТОКОЛ  №  1</vt:lpstr>
    </vt:vector>
  </TitlesOfParts>
  <Company>MIORB</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dc:title>
  <dc:subject/>
  <dc:creator>kus1</dc:creator>
  <cp:keywords/>
  <dc:description/>
  <cp:lastModifiedBy>Татьяна А. Хасанова</cp:lastModifiedBy>
  <cp:revision>4</cp:revision>
  <cp:lastPrinted>2019-11-19T06:25:00Z</cp:lastPrinted>
  <dcterms:created xsi:type="dcterms:W3CDTF">2019-11-19T05:57:00Z</dcterms:created>
  <dcterms:modified xsi:type="dcterms:W3CDTF">2019-11-19T06:26:00Z</dcterms:modified>
</cp:coreProperties>
</file>