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33" w:rsidRPr="00956CC9" w:rsidRDefault="00136F33" w:rsidP="00956CC9">
      <w:pPr>
        <w:jc w:val="center"/>
        <w:rPr>
          <w:rFonts w:ascii="Arial" w:hAnsi="Arial" w:cs="Arial"/>
          <w:b/>
          <w:sz w:val="28"/>
          <w:szCs w:val="28"/>
        </w:rPr>
      </w:pPr>
      <w:r w:rsidRPr="00956CC9">
        <w:rPr>
          <w:rFonts w:ascii="Arial" w:hAnsi="Arial" w:cs="Arial"/>
          <w:b/>
          <w:sz w:val="28"/>
          <w:szCs w:val="28"/>
        </w:rPr>
        <w:t>Подать жалобу по ТКС теперь можно из любой точки России</w:t>
      </w:r>
    </w:p>
    <w:p w:rsidR="00956CC9" w:rsidRPr="00956CC9" w:rsidRDefault="00136F33" w:rsidP="00956CC9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956CC9">
        <w:rPr>
          <w:rFonts w:ascii="Arial" w:hAnsi="Arial" w:cs="Arial"/>
          <w:sz w:val="28"/>
          <w:szCs w:val="28"/>
        </w:rPr>
        <w:t xml:space="preserve">Проект по подаче жалоб и получения решений по ним с помощью ТКС распространен на всю страну. Запущенный 1 мая 2020 года пилотный проект успешно прошел тестирование в Москве, </w:t>
      </w:r>
      <w:r w:rsidR="0084284A">
        <w:rPr>
          <w:rFonts w:ascii="Arial" w:hAnsi="Arial" w:cs="Arial"/>
          <w:sz w:val="28"/>
          <w:szCs w:val="28"/>
        </w:rPr>
        <w:t xml:space="preserve">                       </w:t>
      </w:r>
      <w:r w:rsidRPr="00956CC9">
        <w:rPr>
          <w:rFonts w:ascii="Arial" w:hAnsi="Arial" w:cs="Arial"/>
          <w:sz w:val="28"/>
          <w:szCs w:val="28"/>
        </w:rPr>
        <w:t>Санкт-Петербурге, Волгоградской и Нижегородской областях, Республике Алтай, а также на базе межрегиональных инспекций ФНС России по крупнейшим налогоплательщикам № 2 и по Сибирскому федеральному округу.</w:t>
      </w:r>
    </w:p>
    <w:p w:rsidR="005578BC" w:rsidRDefault="003F606C" w:rsidP="00956CC9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Направить такую жалобу по телекоммуникационным каналам связи</w:t>
      </w:r>
      <w:r w:rsidR="00136F33" w:rsidRPr="00956CC9">
        <w:rPr>
          <w:rFonts w:ascii="Arial" w:hAnsi="Arial" w:cs="Arial"/>
          <w:sz w:val="28"/>
          <w:szCs w:val="28"/>
        </w:rPr>
        <w:t xml:space="preserve"> могут юридические лица, </w:t>
      </w:r>
      <w:r w:rsidR="005578BC">
        <w:rPr>
          <w:rFonts w:ascii="Arial" w:hAnsi="Arial" w:cs="Arial"/>
          <w:sz w:val="28"/>
          <w:szCs w:val="28"/>
        </w:rPr>
        <w:t>индивидуальные предприниматели</w:t>
      </w:r>
      <w:r w:rsidR="00136F33" w:rsidRPr="00956CC9">
        <w:rPr>
          <w:rFonts w:ascii="Arial" w:hAnsi="Arial" w:cs="Arial"/>
          <w:sz w:val="28"/>
          <w:szCs w:val="28"/>
        </w:rPr>
        <w:t xml:space="preserve"> и иные физические лица, у которых есть программное обеспечение, предоставляемое операторами </w:t>
      </w:r>
      <w:r w:rsidR="005578BC">
        <w:rPr>
          <w:rFonts w:ascii="Arial" w:hAnsi="Arial" w:cs="Arial"/>
          <w:sz w:val="28"/>
          <w:szCs w:val="28"/>
        </w:rPr>
        <w:t>электронного документооборота</w:t>
      </w:r>
      <w:r w:rsidR="00136F33" w:rsidRPr="00956CC9">
        <w:rPr>
          <w:rFonts w:ascii="Arial" w:hAnsi="Arial" w:cs="Arial"/>
          <w:sz w:val="28"/>
          <w:szCs w:val="28"/>
        </w:rPr>
        <w:t xml:space="preserve">. </w:t>
      </w:r>
    </w:p>
    <w:p w:rsidR="00136F33" w:rsidRPr="00956CC9" w:rsidRDefault="00136F33" w:rsidP="00956CC9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 w:rsidRPr="00956CC9">
        <w:rPr>
          <w:rFonts w:ascii="Arial" w:hAnsi="Arial" w:cs="Arial"/>
          <w:sz w:val="28"/>
          <w:szCs w:val="28"/>
        </w:rPr>
        <w:t>Так, можно обжаловать решение налогового органа, вынесенное по результатам проверки, налоговое уведомление, требование об уплате налога, сбора, страховых взносов, пени, штрафов, процентов и иные документы, а также действия (бездействие) должностных лиц налоговых органов.</w:t>
      </w:r>
      <w:proofErr w:type="gramEnd"/>
    </w:p>
    <w:p w:rsidR="00136F33" w:rsidRPr="00814146" w:rsidRDefault="00136F33" w:rsidP="005578BC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956CC9">
        <w:rPr>
          <w:rFonts w:ascii="Arial" w:hAnsi="Arial" w:cs="Arial"/>
          <w:sz w:val="28"/>
          <w:szCs w:val="28"/>
        </w:rPr>
        <w:t>Форма, форматы, порядок заполнения и представления таких жалоб, а также порядок направления ответных решений и извещений предусмотрены </w:t>
      </w:r>
      <w:hyperlink r:id="rId5" w:tgtFrame="_blank" w:history="1">
        <w:r w:rsidRPr="00814146">
          <w:rPr>
            <w:rStyle w:val="a3"/>
            <w:rFonts w:ascii="Arial" w:hAnsi="Arial" w:cs="Arial"/>
            <w:color w:val="auto"/>
            <w:sz w:val="28"/>
            <w:szCs w:val="28"/>
            <w:u w:val="none"/>
          </w:rPr>
          <w:t>приказом ФНС России от 20.12.2019 № ММВ-7-9/645@</w:t>
        </w:r>
      </w:hyperlink>
      <w:r w:rsidR="005578BC" w:rsidRPr="00814146">
        <w:rPr>
          <w:rFonts w:ascii="Arial" w:hAnsi="Arial" w:cs="Arial"/>
          <w:sz w:val="28"/>
          <w:szCs w:val="28"/>
        </w:rPr>
        <w:t>.</w:t>
      </w:r>
    </w:p>
    <w:p w:rsidR="00136F33" w:rsidRPr="00136F33" w:rsidRDefault="00136F33" w:rsidP="00136F33">
      <w:r w:rsidRPr="00136F33">
        <w:t> </w:t>
      </w:r>
    </w:p>
    <w:p w:rsidR="00136F33" w:rsidRPr="00136F33" w:rsidRDefault="00136F33" w:rsidP="00136F33">
      <w:r w:rsidRPr="00136F33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Прямоугольник 1" descr=" 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 " href="https://data.nalog.ru/cdn/image/1859377/original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449F2" w:rsidRDefault="00E449F2">
      <w:bookmarkStart w:id="0" w:name="_GoBack"/>
      <w:bookmarkEnd w:id="0"/>
    </w:p>
    <w:sectPr w:rsidR="00E4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7B"/>
    <w:rsid w:val="00136F33"/>
    <w:rsid w:val="003F606C"/>
    <w:rsid w:val="00521F7C"/>
    <w:rsid w:val="005578BC"/>
    <w:rsid w:val="00814146"/>
    <w:rsid w:val="0084284A"/>
    <w:rsid w:val="00956CC9"/>
    <w:rsid w:val="00E2217B"/>
    <w:rsid w:val="00E4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F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F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08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5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19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7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384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ADDF2"/>
                                <w:left w:val="none" w:sz="0" w:space="0" w:color="auto"/>
                                <w:bottom w:val="single" w:sz="6" w:space="15" w:color="CADDF2"/>
                                <w:right w:val="none" w:sz="0" w:space="0" w:color="auto"/>
                              </w:divBdr>
                              <w:divsChild>
                                <w:div w:id="131926155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915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6511">
                              <w:marLeft w:val="-120"/>
                              <w:marRight w:val="-12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6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ata.nalog.ru/cdn/image/1859377/original.jpg" TargetMode="External"/><Relationship Id="rId5" Type="http://schemas.openxmlformats.org/officeDocument/2006/relationships/hyperlink" Target="https://www.nalog.ru/rn77/apply_fts/pretrial/967935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Зубарева Татьяна Владимировна</cp:lastModifiedBy>
  <cp:revision>8</cp:revision>
  <dcterms:created xsi:type="dcterms:W3CDTF">2020-08-12T06:25:00Z</dcterms:created>
  <dcterms:modified xsi:type="dcterms:W3CDTF">2020-08-12T11:02:00Z</dcterms:modified>
</cp:coreProperties>
</file>