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1FB" w:rsidRPr="006008BC" w:rsidRDefault="00C811FB" w:rsidP="00C811FB">
      <w:pPr>
        <w:jc w:val="both"/>
        <w:rPr>
          <w:b/>
          <w:lang w:val="en-US"/>
        </w:rPr>
      </w:pPr>
    </w:p>
    <w:p w:rsidR="005259CE" w:rsidRPr="00446EF8" w:rsidRDefault="003D27DD" w:rsidP="007159D7">
      <w:pPr>
        <w:jc w:val="center"/>
      </w:pPr>
      <w:r w:rsidRPr="00446EF8">
        <w:t xml:space="preserve">И Н Ф О Р М А Ц И О Н </w:t>
      </w:r>
      <w:proofErr w:type="spellStart"/>
      <w:proofErr w:type="gramStart"/>
      <w:r w:rsidRPr="00446EF8">
        <w:t>Н</w:t>
      </w:r>
      <w:proofErr w:type="spellEnd"/>
      <w:proofErr w:type="gramEnd"/>
      <w:r w:rsidRPr="00446EF8">
        <w:t xml:space="preserve"> О Е</w:t>
      </w:r>
      <w:r w:rsidR="004300C7" w:rsidRPr="00446EF8">
        <w:t xml:space="preserve"> </w:t>
      </w:r>
      <w:r w:rsidRPr="00446EF8">
        <w:t xml:space="preserve">  С О </w:t>
      </w:r>
      <w:proofErr w:type="spellStart"/>
      <w:r w:rsidRPr="00446EF8">
        <w:t>О</w:t>
      </w:r>
      <w:proofErr w:type="spellEnd"/>
      <w:r w:rsidRPr="00446EF8">
        <w:t xml:space="preserve"> Б Щ Е Н И Е</w:t>
      </w:r>
      <w:r w:rsidR="00083AFA" w:rsidRPr="00446EF8">
        <w:t xml:space="preserve"> </w:t>
      </w:r>
    </w:p>
    <w:p w:rsidR="003D27DD" w:rsidRPr="00446EF8" w:rsidRDefault="003D27DD" w:rsidP="0085760D">
      <w:pPr>
        <w:ind w:firstLine="570"/>
        <w:jc w:val="both"/>
      </w:pPr>
      <w:r w:rsidRPr="00446EF8">
        <w:t xml:space="preserve">Решение о </w:t>
      </w:r>
      <w:r w:rsidR="009A2EBC" w:rsidRPr="00446EF8">
        <w:t>продаже</w:t>
      </w:r>
      <w:r w:rsidR="00305274" w:rsidRPr="00446EF8">
        <w:t xml:space="preserve"> права </w:t>
      </w:r>
      <w:r w:rsidR="00C81A4A" w:rsidRPr="00446EF8">
        <w:t>на заключение договор</w:t>
      </w:r>
      <w:r w:rsidR="006A639A">
        <w:t>а</w:t>
      </w:r>
      <w:r w:rsidR="00C81A4A" w:rsidRPr="00446EF8">
        <w:t xml:space="preserve"> </w:t>
      </w:r>
      <w:r w:rsidR="00305274" w:rsidRPr="00446EF8">
        <w:t>аренды</w:t>
      </w:r>
      <w:r w:rsidR="009A2EBC" w:rsidRPr="00446EF8">
        <w:t xml:space="preserve"> </w:t>
      </w:r>
      <w:r w:rsidR="00CF271F" w:rsidRPr="00446EF8">
        <w:t>земельн</w:t>
      </w:r>
      <w:r w:rsidR="006A639A">
        <w:t>ого</w:t>
      </w:r>
      <w:r w:rsidR="00CF271F" w:rsidRPr="00446EF8">
        <w:t xml:space="preserve"> участк</w:t>
      </w:r>
      <w:r w:rsidR="006A639A">
        <w:t>а</w:t>
      </w:r>
      <w:r w:rsidR="00CF271F" w:rsidRPr="00446EF8">
        <w:t xml:space="preserve"> </w:t>
      </w:r>
      <w:r w:rsidR="00D71191" w:rsidRPr="00446EF8">
        <w:t xml:space="preserve">принято </w:t>
      </w:r>
      <w:r w:rsidR="00E23424" w:rsidRPr="00446EF8">
        <w:t>А</w:t>
      </w:r>
      <w:r w:rsidR="00D71191" w:rsidRPr="00446EF8">
        <w:t xml:space="preserve">дминистрацией </w:t>
      </w:r>
      <w:r w:rsidR="006A639A">
        <w:t xml:space="preserve">городского поселения город Благовещенск </w:t>
      </w:r>
      <w:r w:rsidR="000C09C3">
        <w:t>М</w:t>
      </w:r>
      <w:r w:rsidR="00C603E9" w:rsidRPr="00446EF8">
        <w:t>униципального района Благовещенский район</w:t>
      </w:r>
      <w:r w:rsidR="00307515" w:rsidRPr="00446EF8">
        <w:t xml:space="preserve"> Республики Башкортостан</w:t>
      </w:r>
      <w:r w:rsidR="00C603E9" w:rsidRPr="00446EF8">
        <w:t xml:space="preserve"> </w:t>
      </w:r>
      <w:r w:rsidR="00D71191" w:rsidRPr="00446EF8">
        <w:t>(</w:t>
      </w:r>
      <w:r w:rsidR="00046E4F" w:rsidRPr="00446EF8">
        <w:t>п</w:t>
      </w:r>
      <w:r w:rsidR="00D71191" w:rsidRPr="00446EF8">
        <w:t xml:space="preserve">остановление </w:t>
      </w:r>
      <w:r w:rsidRPr="00446EF8">
        <w:t>№</w:t>
      </w:r>
      <w:r w:rsidR="00242DF0" w:rsidRPr="00446EF8">
        <w:t xml:space="preserve"> </w:t>
      </w:r>
      <w:r w:rsidR="006A639A">
        <w:t>6</w:t>
      </w:r>
      <w:r w:rsidR="006008BC" w:rsidRPr="006008BC">
        <w:t>99</w:t>
      </w:r>
      <w:r w:rsidR="00825AF1">
        <w:t xml:space="preserve"> </w:t>
      </w:r>
      <w:r w:rsidR="00D71191" w:rsidRPr="00446EF8">
        <w:t>от</w:t>
      </w:r>
      <w:r w:rsidR="009E23C2" w:rsidRPr="00446EF8">
        <w:t xml:space="preserve"> </w:t>
      </w:r>
      <w:r w:rsidR="006008BC" w:rsidRPr="006008BC">
        <w:t>05</w:t>
      </w:r>
      <w:r w:rsidR="00E12EAE" w:rsidRPr="00446EF8">
        <w:t>.</w:t>
      </w:r>
      <w:r w:rsidR="006008BC" w:rsidRPr="006008BC">
        <w:t>1</w:t>
      </w:r>
      <w:r w:rsidR="00520737">
        <w:t>0</w:t>
      </w:r>
      <w:r w:rsidR="009E23C2" w:rsidRPr="00446EF8">
        <w:t>.20</w:t>
      </w:r>
      <w:r w:rsidR="006A639A">
        <w:t>20</w:t>
      </w:r>
      <w:r w:rsidRPr="00446EF8">
        <w:t>).</w:t>
      </w:r>
    </w:p>
    <w:p w:rsidR="00046E4F" w:rsidRPr="00520737" w:rsidRDefault="003D27DD" w:rsidP="0085760D">
      <w:pPr>
        <w:ind w:firstLine="570"/>
        <w:jc w:val="both"/>
      </w:pPr>
      <w:r w:rsidRPr="00446EF8">
        <w:t xml:space="preserve">Аукцион </w:t>
      </w:r>
      <w:r w:rsidRPr="002B3E0F">
        <w:t xml:space="preserve">проводится </w:t>
      </w:r>
      <w:proofErr w:type="gramStart"/>
      <w:r w:rsidRPr="002B3E0F">
        <w:t>открытым</w:t>
      </w:r>
      <w:proofErr w:type="gramEnd"/>
      <w:r w:rsidRPr="002B3E0F">
        <w:t xml:space="preserve"> </w:t>
      </w:r>
      <w:r w:rsidR="00BB5688" w:rsidRPr="002B3E0F">
        <w:t>по составу участников и открытым</w:t>
      </w:r>
      <w:r w:rsidRPr="002B3E0F">
        <w:t xml:space="preserve"> по форме подачи </w:t>
      </w:r>
      <w:r w:rsidRPr="00520737">
        <w:t xml:space="preserve">предложений по цене. </w:t>
      </w:r>
    </w:p>
    <w:p w:rsidR="00C811FB" w:rsidRPr="00FC0D92" w:rsidRDefault="00C811FB" w:rsidP="00C811FB">
      <w:pPr>
        <w:ind w:firstLine="570"/>
        <w:jc w:val="both"/>
      </w:pPr>
      <w:r w:rsidRPr="00FC0D92">
        <w:t xml:space="preserve">Аукцион состоится </w:t>
      </w:r>
      <w:r w:rsidR="006008BC" w:rsidRPr="006008BC">
        <w:t>1</w:t>
      </w:r>
      <w:r w:rsidR="004F5E5F">
        <w:t xml:space="preserve"> </w:t>
      </w:r>
      <w:r w:rsidR="006008BC">
        <w:t>дека</w:t>
      </w:r>
      <w:r w:rsidR="004F5E5F">
        <w:t>бря</w:t>
      </w:r>
      <w:r w:rsidRPr="00FC0D92">
        <w:t xml:space="preserve"> 20</w:t>
      </w:r>
      <w:r w:rsidR="004F1EEC">
        <w:t>20</w:t>
      </w:r>
      <w:r w:rsidRPr="00FC0D92">
        <w:t xml:space="preserve"> года в 11.</w:t>
      </w:r>
      <w:r w:rsidR="006008BC">
        <w:t>00</w:t>
      </w:r>
      <w:r w:rsidRPr="00FC0D92">
        <w:t xml:space="preserve"> часов (время местное) по адресу: </w:t>
      </w:r>
      <w:proofErr w:type="spellStart"/>
      <w:r w:rsidRPr="00FC0D92">
        <w:t>г</w:t>
      </w:r>
      <w:proofErr w:type="gramStart"/>
      <w:r w:rsidRPr="00FC0D92">
        <w:t>.Б</w:t>
      </w:r>
      <w:proofErr w:type="gramEnd"/>
      <w:r w:rsidRPr="00FC0D92">
        <w:t>л</w:t>
      </w:r>
      <w:r w:rsidR="004F1EEC">
        <w:t>аговещенск</w:t>
      </w:r>
      <w:proofErr w:type="spellEnd"/>
      <w:r w:rsidR="004F1EEC">
        <w:t xml:space="preserve">, </w:t>
      </w:r>
      <w:proofErr w:type="spellStart"/>
      <w:r w:rsidR="004F1EEC">
        <w:t>ул.Седова</w:t>
      </w:r>
      <w:proofErr w:type="spellEnd"/>
      <w:r w:rsidRPr="00FC0D92">
        <w:t xml:space="preserve">, </w:t>
      </w:r>
      <w:r w:rsidR="00E46D06">
        <w:t>д.</w:t>
      </w:r>
      <w:r w:rsidR="004F1EEC">
        <w:t>96</w:t>
      </w:r>
      <w:r w:rsidRPr="00FC0D92">
        <w:t>.</w:t>
      </w:r>
    </w:p>
    <w:p w:rsidR="004F1EEC" w:rsidRPr="00FC0D92" w:rsidRDefault="00242DF0" w:rsidP="004F1EEC">
      <w:pPr>
        <w:ind w:firstLine="570"/>
        <w:jc w:val="both"/>
      </w:pPr>
      <w:r w:rsidRPr="00520737">
        <w:t xml:space="preserve">Регистрация участников аукционных торгов </w:t>
      </w:r>
      <w:r w:rsidR="006008BC" w:rsidRPr="006008BC">
        <w:t>1</w:t>
      </w:r>
      <w:r w:rsidR="006008BC">
        <w:t xml:space="preserve"> декабря</w:t>
      </w:r>
      <w:r w:rsidR="006008BC" w:rsidRPr="00FC0D92">
        <w:t xml:space="preserve"> </w:t>
      </w:r>
      <w:r w:rsidRPr="00520737">
        <w:t>20</w:t>
      </w:r>
      <w:r w:rsidR="00E46D06">
        <w:t>20</w:t>
      </w:r>
      <w:r w:rsidR="00B545B4" w:rsidRPr="00520737">
        <w:t xml:space="preserve"> </w:t>
      </w:r>
      <w:r w:rsidRPr="00520737">
        <w:t>г.</w:t>
      </w:r>
      <w:r w:rsidRPr="000C09C3">
        <w:t xml:space="preserve"> с</w:t>
      </w:r>
      <w:r w:rsidR="00E46D06">
        <w:t xml:space="preserve"> </w:t>
      </w:r>
      <w:r w:rsidR="00520737">
        <w:t>10</w:t>
      </w:r>
      <w:r w:rsidRPr="000C09C3">
        <w:t>.</w:t>
      </w:r>
      <w:r w:rsidR="00E23424" w:rsidRPr="000C09C3">
        <w:t>0</w:t>
      </w:r>
      <w:r w:rsidR="00633FBC">
        <w:t xml:space="preserve">0 до </w:t>
      </w:r>
      <w:r w:rsidR="00520737">
        <w:t>10</w:t>
      </w:r>
      <w:r w:rsidRPr="000C09C3">
        <w:t>.45</w:t>
      </w:r>
      <w:r w:rsidR="00520737">
        <w:t xml:space="preserve"> </w:t>
      </w:r>
      <w:r w:rsidRPr="000C09C3">
        <w:t>часов</w:t>
      </w:r>
      <w:r w:rsidR="00520737">
        <w:t xml:space="preserve"> </w:t>
      </w:r>
      <w:r w:rsidRPr="000C09C3">
        <w:t xml:space="preserve">(время местное) по адресу: </w:t>
      </w:r>
      <w:proofErr w:type="spellStart"/>
      <w:r w:rsidRPr="000C09C3">
        <w:t>г</w:t>
      </w:r>
      <w:proofErr w:type="gramStart"/>
      <w:r w:rsidRPr="000C09C3">
        <w:t>.Б</w:t>
      </w:r>
      <w:proofErr w:type="gramEnd"/>
      <w:r w:rsidRPr="000C09C3">
        <w:t>лаговещенск</w:t>
      </w:r>
      <w:proofErr w:type="spellEnd"/>
      <w:r w:rsidRPr="000C09C3">
        <w:t>,</w:t>
      </w:r>
      <w:r w:rsidR="004F1EEC" w:rsidRPr="004F1EEC">
        <w:t xml:space="preserve"> </w:t>
      </w:r>
      <w:proofErr w:type="spellStart"/>
      <w:r w:rsidR="00E46D06">
        <w:t>ул.Парижской</w:t>
      </w:r>
      <w:proofErr w:type="spellEnd"/>
      <w:r w:rsidR="00E46D06">
        <w:t xml:space="preserve"> Коммуны</w:t>
      </w:r>
      <w:r w:rsidR="004F1EEC" w:rsidRPr="00FC0D92">
        <w:t xml:space="preserve">, </w:t>
      </w:r>
      <w:r w:rsidR="00E46D06">
        <w:t>д.</w:t>
      </w:r>
      <w:r w:rsidR="004F1EEC" w:rsidRPr="00FC0D92">
        <w:t xml:space="preserve">25, </w:t>
      </w:r>
      <w:proofErr w:type="spellStart"/>
      <w:r w:rsidR="004F1EEC" w:rsidRPr="00FC0D92">
        <w:t>каб</w:t>
      </w:r>
      <w:proofErr w:type="spellEnd"/>
      <w:r w:rsidR="004F1EEC" w:rsidRPr="00FC0D92">
        <w:t xml:space="preserve">. № </w:t>
      </w:r>
      <w:r w:rsidR="003E0523">
        <w:t>2</w:t>
      </w:r>
      <w:r w:rsidR="004F1EEC" w:rsidRPr="00FC0D92">
        <w:t>.</w:t>
      </w:r>
    </w:p>
    <w:p w:rsidR="002E574A" w:rsidRPr="00F070E3" w:rsidRDefault="002E574A" w:rsidP="0085760D">
      <w:pPr>
        <w:ind w:firstLine="570"/>
        <w:jc w:val="both"/>
      </w:pPr>
      <w:r w:rsidRPr="000C09C3">
        <w:t xml:space="preserve">На </w:t>
      </w:r>
      <w:r w:rsidRPr="00F070E3">
        <w:t>продажу на открытом аукционе выставля</w:t>
      </w:r>
      <w:r w:rsidR="00670A5D" w:rsidRPr="00F070E3">
        <w:t>е</w:t>
      </w:r>
      <w:r w:rsidRPr="00F070E3">
        <w:t>тся</w:t>
      </w:r>
      <w:r w:rsidR="00670A5D" w:rsidRPr="00F070E3">
        <w:t xml:space="preserve"> право</w:t>
      </w:r>
      <w:r w:rsidR="00C81A4A" w:rsidRPr="00F070E3">
        <w:t xml:space="preserve"> на заключение договор</w:t>
      </w:r>
      <w:r w:rsidR="00FE449A">
        <w:t>а</w:t>
      </w:r>
      <w:r w:rsidR="00670A5D" w:rsidRPr="00F070E3">
        <w:t xml:space="preserve"> аренды</w:t>
      </w:r>
      <w:r w:rsidRPr="00F070E3">
        <w:t xml:space="preserve"> </w:t>
      </w:r>
      <w:r w:rsidR="00670A5D" w:rsidRPr="00F070E3">
        <w:t>земельн</w:t>
      </w:r>
      <w:r w:rsidR="00FE449A">
        <w:t>ого</w:t>
      </w:r>
      <w:r w:rsidR="00C62F97" w:rsidRPr="00F070E3">
        <w:t xml:space="preserve"> участк</w:t>
      </w:r>
      <w:r w:rsidR="00FE449A">
        <w:t>а</w:t>
      </w:r>
      <w:r w:rsidR="009A2EBC" w:rsidRPr="00F070E3">
        <w:t>.</w:t>
      </w:r>
    </w:p>
    <w:p w:rsidR="00175FCC" w:rsidRPr="00F070E3" w:rsidRDefault="00175FCC" w:rsidP="00175FCC">
      <w:pPr>
        <w:ind w:firstLine="570"/>
        <w:jc w:val="both"/>
        <w:rPr>
          <w:b/>
        </w:rPr>
      </w:pPr>
      <w:r w:rsidRPr="00F070E3">
        <w:rPr>
          <w:b/>
        </w:rPr>
        <w:t>ЛОТ №</w:t>
      </w:r>
      <w:r w:rsidR="00A977C8" w:rsidRPr="00F070E3">
        <w:rPr>
          <w:b/>
        </w:rPr>
        <w:t>1</w:t>
      </w:r>
    </w:p>
    <w:p w:rsidR="00175FCC" w:rsidRPr="0019109D" w:rsidRDefault="00175FCC" w:rsidP="00175FCC">
      <w:pPr>
        <w:ind w:firstLine="570"/>
        <w:jc w:val="both"/>
        <w:rPr>
          <w:b/>
        </w:rPr>
      </w:pPr>
      <w:r w:rsidRPr="0019109D">
        <w:rPr>
          <w:b/>
        </w:rPr>
        <w:t>Краткая характеристика земельного участка:</w:t>
      </w:r>
    </w:p>
    <w:p w:rsidR="00175FCC" w:rsidRPr="0019109D" w:rsidRDefault="00175FCC" w:rsidP="00175FCC">
      <w:pPr>
        <w:jc w:val="both"/>
      </w:pPr>
      <w:r w:rsidRPr="0019109D">
        <w:t>Местоположение</w:t>
      </w:r>
      <w:r w:rsidR="005B22D2" w:rsidRPr="0019109D">
        <w:t>:</w:t>
      </w:r>
      <w:r w:rsidR="00181189" w:rsidRPr="0019109D">
        <w:t xml:space="preserve"> </w:t>
      </w:r>
      <w:r w:rsidR="00FE2E7C" w:rsidRPr="0019109D">
        <w:t>Р</w:t>
      </w:r>
      <w:r w:rsidR="00331E99" w:rsidRPr="0019109D">
        <w:t xml:space="preserve">еспублика </w:t>
      </w:r>
      <w:r w:rsidR="00FE2E7C" w:rsidRPr="0019109D">
        <w:t>Б</w:t>
      </w:r>
      <w:r w:rsidR="00331E99" w:rsidRPr="0019109D">
        <w:t>ашкортостан</w:t>
      </w:r>
      <w:r w:rsidR="00FE2E7C" w:rsidRPr="0019109D">
        <w:t>, Благовещенский район, г</w:t>
      </w:r>
      <w:r w:rsidR="00331E99" w:rsidRPr="0019109D">
        <w:t>ород</w:t>
      </w:r>
      <w:r w:rsidR="00FE2E7C" w:rsidRPr="0019109D">
        <w:t xml:space="preserve"> Благовещенск</w:t>
      </w:r>
      <w:r w:rsidR="007539E2" w:rsidRPr="0019109D">
        <w:t xml:space="preserve">, </w:t>
      </w:r>
    </w:p>
    <w:p w:rsidR="00175FCC" w:rsidRPr="0019109D" w:rsidRDefault="00175FCC" w:rsidP="00175FCC">
      <w:pPr>
        <w:jc w:val="both"/>
      </w:pPr>
      <w:r w:rsidRPr="0019109D">
        <w:t xml:space="preserve">Площадь: </w:t>
      </w:r>
      <w:r w:rsidR="0019109D">
        <w:t>2</w:t>
      </w:r>
      <w:r w:rsidR="007539E2" w:rsidRPr="0019109D">
        <w:t>0</w:t>
      </w:r>
      <w:r w:rsidR="0019109D">
        <w:t>000</w:t>
      </w:r>
      <w:r w:rsidR="004F5E5F" w:rsidRPr="0019109D">
        <w:t xml:space="preserve"> </w:t>
      </w:r>
      <w:proofErr w:type="spellStart"/>
      <w:r w:rsidR="00D77DB0" w:rsidRPr="0019109D">
        <w:t>кв</w:t>
      </w:r>
      <w:proofErr w:type="gramStart"/>
      <w:r w:rsidR="00D77DB0" w:rsidRPr="0019109D">
        <w:t>.м</w:t>
      </w:r>
      <w:proofErr w:type="spellEnd"/>
      <w:proofErr w:type="gramEnd"/>
      <w:r w:rsidRPr="0019109D">
        <w:t>,</w:t>
      </w:r>
    </w:p>
    <w:p w:rsidR="00175FCC" w:rsidRPr="0019109D" w:rsidRDefault="00175FCC" w:rsidP="00175FCC">
      <w:pPr>
        <w:jc w:val="both"/>
      </w:pPr>
      <w:r w:rsidRPr="0019109D">
        <w:t xml:space="preserve">Кадастровый номер: </w:t>
      </w:r>
      <w:r w:rsidR="002E319B" w:rsidRPr="0019109D">
        <w:t>02:</w:t>
      </w:r>
      <w:r w:rsidR="00D97EF0" w:rsidRPr="0019109D">
        <w:t>69</w:t>
      </w:r>
      <w:r w:rsidR="002E319B" w:rsidRPr="0019109D">
        <w:t>:</w:t>
      </w:r>
      <w:r w:rsidR="00FE2E7C" w:rsidRPr="0019109D">
        <w:t>0</w:t>
      </w:r>
      <w:r w:rsidR="0019109D">
        <w:t>2</w:t>
      </w:r>
      <w:r w:rsidR="004F5E5F" w:rsidRPr="0019109D">
        <w:t>0</w:t>
      </w:r>
      <w:r w:rsidR="007539E2" w:rsidRPr="0019109D">
        <w:t>4</w:t>
      </w:r>
      <w:r w:rsidR="0019109D">
        <w:t>01</w:t>
      </w:r>
      <w:r w:rsidR="002E319B" w:rsidRPr="0019109D">
        <w:t>:</w:t>
      </w:r>
      <w:r w:rsidR="007539E2" w:rsidRPr="0019109D">
        <w:t>8</w:t>
      </w:r>
      <w:r w:rsidR="0019109D">
        <w:t>62</w:t>
      </w:r>
      <w:r w:rsidRPr="0019109D">
        <w:t>,</w:t>
      </w:r>
    </w:p>
    <w:p w:rsidR="00175FCC" w:rsidRPr="00F5682C" w:rsidRDefault="00175FCC" w:rsidP="00175FCC">
      <w:pPr>
        <w:jc w:val="both"/>
      </w:pPr>
      <w:r w:rsidRPr="00F5682C">
        <w:t>Обременение: отсутствует,</w:t>
      </w:r>
    </w:p>
    <w:p w:rsidR="00F5682C" w:rsidRPr="00C76557" w:rsidRDefault="00F5682C" w:rsidP="00F5682C">
      <w:pPr>
        <w:jc w:val="both"/>
      </w:pPr>
      <w:r w:rsidRPr="00C76557">
        <w:t>Ограничение: указано в кадастрово</w:t>
      </w:r>
      <w:r w:rsidR="004B17A5">
        <w:t>й</w:t>
      </w:r>
      <w:r w:rsidRPr="00C76557">
        <w:t xml:space="preserve"> </w:t>
      </w:r>
      <w:r w:rsidR="004B17A5">
        <w:t>выписке на</w:t>
      </w:r>
      <w:r w:rsidRPr="00C76557">
        <w:t xml:space="preserve"> земельн</w:t>
      </w:r>
      <w:r w:rsidR="004B17A5">
        <w:t>ый</w:t>
      </w:r>
      <w:r w:rsidRPr="00C76557">
        <w:t xml:space="preserve"> участ</w:t>
      </w:r>
      <w:r w:rsidR="004B17A5">
        <w:t>о</w:t>
      </w:r>
      <w:r w:rsidRPr="00C76557">
        <w:t xml:space="preserve">к. </w:t>
      </w:r>
      <w:r w:rsidR="004B17A5">
        <w:t>Ограничения прав на земельный участок предусмотрены статьями 56, 56.1 Земельного кодекса Российской Федерации</w:t>
      </w:r>
      <w:r w:rsidRPr="00C76557">
        <w:t>,</w:t>
      </w:r>
    </w:p>
    <w:p w:rsidR="00175FCC" w:rsidRPr="0019109D" w:rsidRDefault="00175FCC" w:rsidP="00175FCC">
      <w:pPr>
        <w:jc w:val="both"/>
      </w:pPr>
      <w:r w:rsidRPr="0019109D">
        <w:t xml:space="preserve">Категория земель: </w:t>
      </w:r>
      <w:r w:rsidR="00862DEE" w:rsidRPr="0019109D">
        <w:t>земли населенных пунктов</w:t>
      </w:r>
      <w:r w:rsidRPr="0019109D">
        <w:t>,</w:t>
      </w:r>
    </w:p>
    <w:p w:rsidR="00175FCC" w:rsidRPr="0019109D" w:rsidRDefault="00175FCC" w:rsidP="00175FCC">
      <w:pPr>
        <w:jc w:val="both"/>
      </w:pPr>
      <w:r w:rsidRPr="0019109D">
        <w:t xml:space="preserve">Разрешенное использование: </w:t>
      </w:r>
      <w:r w:rsidR="0023450D">
        <w:t>производственная деятельность</w:t>
      </w:r>
      <w:r w:rsidR="007539E2" w:rsidRPr="0019109D">
        <w:t xml:space="preserve">, для </w:t>
      </w:r>
      <w:r w:rsidR="0023450D">
        <w:t>размещения промышленных объектов, производственная деятельность</w:t>
      </w:r>
      <w:r w:rsidR="00FE2E7C" w:rsidRPr="0019109D">
        <w:t>.</w:t>
      </w:r>
    </w:p>
    <w:p w:rsidR="00BE1B52" w:rsidRPr="0019109D" w:rsidRDefault="00BE1B52" w:rsidP="00BE1B52">
      <w:pPr>
        <w:jc w:val="both"/>
        <w:rPr>
          <w:b/>
        </w:rPr>
      </w:pPr>
      <w:r w:rsidRPr="0019109D">
        <w:rPr>
          <w:b/>
        </w:rPr>
        <w:t xml:space="preserve">Сроком аренды на </w:t>
      </w:r>
      <w:r w:rsidR="0023450D">
        <w:rPr>
          <w:b/>
        </w:rPr>
        <w:t>10</w:t>
      </w:r>
      <w:r w:rsidR="00F070E3" w:rsidRPr="0019109D">
        <w:rPr>
          <w:b/>
        </w:rPr>
        <w:t xml:space="preserve"> </w:t>
      </w:r>
      <w:r w:rsidR="0023450D">
        <w:rPr>
          <w:b/>
        </w:rPr>
        <w:t>лет</w:t>
      </w:r>
      <w:r w:rsidRPr="0019109D">
        <w:rPr>
          <w:b/>
        </w:rPr>
        <w:t>.</w:t>
      </w:r>
    </w:p>
    <w:p w:rsidR="00175FCC" w:rsidRPr="00434758" w:rsidRDefault="00175FCC" w:rsidP="00175FCC">
      <w:pPr>
        <w:ind w:firstLine="570"/>
        <w:jc w:val="both"/>
      </w:pPr>
      <w:r w:rsidRPr="0019109D">
        <w:rPr>
          <w:b/>
        </w:rPr>
        <w:t>Начальная цена продажи</w:t>
      </w:r>
      <w:r w:rsidRPr="00434758">
        <w:rPr>
          <w:b/>
        </w:rPr>
        <w:t xml:space="preserve">  (годовая арендная плата)</w:t>
      </w:r>
      <w:r w:rsidR="00FE2E7C" w:rsidRPr="00434758">
        <w:rPr>
          <w:b/>
        </w:rPr>
        <w:t xml:space="preserve"> </w:t>
      </w:r>
      <w:r w:rsidRPr="00434758">
        <w:t xml:space="preserve">– </w:t>
      </w:r>
      <w:r w:rsidR="00EF3E6A">
        <w:t>332 177</w:t>
      </w:r>
      <w:r w:rsidRPr="00434758">
        <w:t xml:space="preserve"> (</w:t>
      </w:r>
      <w:r w:rsidR="00EF3E6A">
        <w:t>триста тридцать две</w:t>
      </w:r>
      <w:r w:rsidR="0068748A" w:rsidRPr="00434758">
        <w:t xml:space="preserve"> </w:t>
      </w:r>
      <w:r w:rsidR="008A2431" w:rsidRPr="00434758">
        <w:t>тысяч</w:t>
      </w:r>
      <w:r w:rsidR="00EF3E6A">
        <w:t>и</w:t>
      </w:r>
      <w:r w:rsidR="008A2431" w:rsidRPr="00434758">
        <w:t xml:space="preserve"> </w:t>
      </w:r>
      <w:r w:rsidR="0068748A" w:rsidRPr="00434758">
        <w:t>с</w:t>
      </w:r>
      <w:r w:rsidR="00EF3E6A">
        <w:t>то семьдесят семь</w:t>
      </w:r>
      <w:r w:rsidRPr="00434758">
        <w:t>) рубл</w:t>
      </w:r>
      <w:r w:rsidR="0068748A" w:rsidRPr="00434758">
        <w:t>ей</w:t>
      </w:r>
      <w:r w:rsidR="0093602A" w:rsidRPr="00434758">
        <w:t xml:space="preserve"> </w:t>
      </w:r>
      <w:r w:rsidR="00EF3E6A">
        <w:t>76</w:t>
      </w:r>
      <w:r w:rsidR="0093602A" w:rsidRPr="00434758">
        <w:t xml:space="preserve"> копе</w:t>
      </w:r>
      <w:r w:rsidR="002E319B" w:rsidRPr="00434758">
        <w:t>ек</w:t>
      </w:r>
      <w:r w:rsidRPr="00434758">
        <w:t xml:space="preserve">. </w:t>
      </w:r>
    </w:p>
    <w:p w:rsidR="00175FCC" w:rsidRPr="00434758" w:rsidRDefault="00175FCC" w:rsidP="00175FCC">
      <w:pPr>
        <w:ind w:firstLine="570"/>
        <w:jc w:val="both"/>
      </w:pPr>
      <w:r w:rsidRPr="00434758">
        <w:rPr>
          <w:b/>
        </w:rPr>
        <w:t>Шаг аукциона</w:t>
      </w:r>
      <w:r w:rsidRPr="00434758">
        <w:t xml:space="preserve"> – </w:t>
      </w:r>
      <w:r w:rsidR="008D306E" w:rsidRPr="00434758">
        <w:t>3</w:t>
      </w:r>
      <w:r w:rsidRPr="00434758">
        <w:t xml:space="preserve"> % от начальной цены продажи, что составляет </w:t>
      </w:r>
      <w:r w:rsidR="00D23A91">
        <w:t>9965</w:t>
      </w:r>
      <w:r w:rsidRPr="00434758">
        <w:t xml:space="preserve"> (</w:t>
      </w:r>
      <w:r w:rsidR="001E2979">
        <w:t>девять</w:t>
      </w:r>
      <w:r w:rsidR="00CA4F00" w:rsidRPr="00434758">
        <w:t xml:space="preserve"> тысяч</w:t>
      </w:r>
      <w:r w:rsidR="00C07DEF" w:rsidRPr="00434758">
        <w:t xml:space="preserve"> </w:t>
      </w:r>
      <w:r w:rsidR="001E2979">
        <w:t>девятьсот шестьдесят пять</w:t>
      </w:r>
      <w:r w:rsidRPr="00434758">
        <w:t>) рубл</w:t>
      </w:r>
      <w:r w:rsidR="001E2979">
        <w:t>ей</w:t>
      </w:r>
      <w:r w:rsidR="0093602A" w:rsidRPr="00434758">
        <w:t xml:space="preserve"> </w:t>
      </w:r>
      <w:r w:rsidR="00D23A91">
        <w:t>33</w:t>
      </w:r>
      <w:r w:rsidR="0093602A" w:rsidRPr="00434758">
        <w:t xml:space="preserve"> копе</w:t>
      </w:r>
      <w:r w:rsidR="00401747" w:rsidRPr="00434758">
        <w:t>й</w:t>
      </w:r>
      <w:r w:rsidR="000C09C3" w:rsidRPr="00434758">
        <w:t>к</w:t>
      </w:r>
      <w:r w:rsidR="00401747" w:rsidRPr="00434758">
        <w:t>и</w:t>
      </w:r>
      <w:r w:rsidRPr="00434758">
        <w:t>.</w:t>
      </w:r>
    </w:p>
    <w:p w:rsidR="00175FCC" w:rsidRPr="00434758" w:rsidRDefault="00175FCC" w:rsidP="00175FCC">
      <w:pPr>
        <w:ind w:firstLine="570"/>
        <w:jc w:val="both"/>
      </w:pPr>
      <w:r w:rsidRPr="00434758">
        <w:rPr>
          <w:b/>
        </w:rPr>
        <w:t>Задаток</w:t>
      </w:r>
      <w:r w:rsidRPr="00434758">
        <w:t xml:space="preserve"> – </w:t>
      </w:r>
      <w:r w:rsidR="002E319B" w:rsidRPr="00434758">
        <w:t>9</w:t>
      </w:r>
      <w:r w:rsidRPr="00434758">
        <w:t xml:space="preserve">0 % от начальной цены продажи, что составляет </w:t>
      </w:r>
      <w:r w:rsidR="00B6277C">
        <w:t>298 959</w:t>
      </w:r>
      <w:r w:rsidRPr="00434758">
        <w:t xml:space="preserve"> (</w:t>
      </w:r>
      <w:r w:rsidR="00B6277C">
        <w:t>двести девяносто восемь</w:t>
      </w:r>
      <w:r w:rsidR="008A2431" w:rsidRPr="00434758">
        <w:t xml:space="preserve"> тысяч </w:t>
      </w:r>
      <w:r w:rsidR="00B6277C">
        <w:t>девятьсот пятьдесят девять</w:t>
      </w:r>
      <w:r w:rsidRPr="00434758">
        <w:t>) рубл</w:t>
      </w:r>
      <w:r w:rsidR="00401747" w:rsidRPr="00434758">
        <w:t>ей</w:t>
      </w:r>
      <w:r w:rsidR="0093602A" w:rsidRPr="00434758">
        <w:t xml:space="preserve"> </w:t>
      </w:r>
      <w:r w:rsidR="00B6277C">
        <w:t>98</w:t>
      </w:r>
      <w:r w:rsidR="0093602A" w:rsidRPr="00434758">
        <w:t xml:space="preserve"> копе</w:t>
      </w:r>
      <w:r w:rsidR="005271AB" w:rsidRPr="00434758">
        <w:t>е</w:t>
      </w:r>
      <w:r w:rsidR="008A2431" w:rsidRPr="00434758">
        <w:t>к</w:t>
      </w:r>
      <w:r w:rsidRPr="00434758">
        <w:t>.</w:t>
      </w:r>
    </w:p>
    <w:p w:rsidR="006148B6" w:rsidRPr="00843D04" w:rsidRDefault="006148B6" w:rsidP="006148B6">
      <w:pPr>
        <w:ind w:firstLine="570"/>
        <w:rPr>
          <w:b/>
        </w:rPr>
      </w:pPr>
      <w:r w:rsidRPr="00843D04">
        <w:rPr>
          <w:b/>
        </w:rPr>
        <w:t>Реквизиты расчетного счета для перечисления задатка:</w:t>
      </w:r>
    </w:p>
    <w:p w:rsidR="006148B6" w:rsidRPr="006148B6" w:rsidRDefault="006148B6" w:rsidP="006148B6">
      <w:pPr>
        <w:ind w:firstLine="570"/>
        <w:jc w:val="both"/>
        <w:rPr>
          <w:bCs/>
        </w:rPr>
      </w:pPr>
      <w:proofErr w:type="gramStart"/>
      <w:r w:rsidRPr="00843D04">
        <w:rPr>
          <w:bCs/>
        </w:rPr>
        <w:t>р</w:t>
      </w:r>
      <w:proofErr w:type="gramEnd"/>
      <w:r w:rsidRPr="00843D04">
        <w:rPr>
          <w:bCs/>
        </w:rPr>
        <w:t>/с 40302810500004000034, ИНН 0258000950, КПП 025801001, БИК 048073001, наименование банка:</w:t>
      </w:r>
      <w:r w:rsidR="00B03AC3">
        <w:rPr>
          <w:bCs/>
        </w:rPr>
        <w:t xml:space="preserve"> О</w:t>
      </w:r>
      <w:r w:rsidRPr="00843D04">
        <w:rPr>
          <w:bCs/>
        </w:rPr>
        <w:t>тделение</w:t>
      </w:r>
      <w:r w:rsidR="00B03AC3">
        <w:rPr>
          <w:bCs/>
        </w:rPr>
        <w:t>-</w:t>
      </w:r>
      <w:r w:rsidRPr="00843D04">
        <w:rPr>
          <w:bCs/>
        </w:rPr>
        <w:t>НБ Республика Башкортостан г</w:t>
      </w:r>
      <w:proofErr w:type="gramStart"/>
      <w:r w:rsidRPr="00843D04">
        <w:rPr>
          <w:bCs/>
        </w:rPr>
        <w:t>.У</w:t>
      </w:r>
      <w:proofErr w:type="gramEnd"/>
      <w:r w:rsidRPr="00843D04">
        <w:rPr>
          <w:bCs/>
        </w:rPr>
        <w:t>фа, наименование получателя: Министерство финансов РБ (КУС Минземимущества РБ по Благовещенскому району и г</w:t>
      </w:r>
      <w:proofErr w:type="gramStart"/>
      <w:r w:rsidRPr="00843D04">
        <w:rPr>
          <w:bCs/>
        </w:rPr>
        <w:t>.Б</w:t>
      </w:r>
      <w:proofErr w:type="gramEnd"/>
      <w:r w:rsidRPr="00843D04">
        <w:rPr>
          <w:bCs/>
        </w:rPr>
        <w:t>лаго</w:t>
      </w:r>
      <w:r w:rsidRPr="00522526">
        <w:rPr>
          <w:bCs/>
        </w:rPr>
        <w:t>вещенску) л/с 05110110080</w:t>
      </w:r>
      <w:r>
        <w:t xml:space="preserve">, </w:t>
      </w:r>
      <w:r>
        <w:rPr>
          <w:bCs/>
        </w:rPr>
        <w:t>КБК 86311105013130000120, ОКТМО 80615101</w:t>
      </w:r>
    </w:p>
    <w:p w:rsidR="004A0293" w:rsidRPr="00505C35" w:rsidRDefault="004A0293" w:rsidP="004A0293">
      <w:pPr>
        <w:ind w:firstLine="570"/>
        <w:jc w:val="both"/>
        <w:rPr>
          <w:b/>
        </w:rPr>
      </w:pPr>
      <w:r w:rsidRPr="00505C35">
        <w:rPr>
          <w:b/>
        </w:rPr>
        <w:t>Параметры разрешенного строительства:</w:t>
      </w:r>
    </w:p>
    <w:p w:rsidR="004A0293" w:rsidRPr="003F512D" w:rsidRDefault="004A0293" w:rsidP="004A0293">
      <w:pPr>
        <w:ind w:firstLine="570"/>
        <w:jc w:val="both"/>
        <w:rPr>
          <w:color w:val="FF0000"/>
        </w:rPr>
      </w:pPr>
      <w:r w:rsidRPr="00505C35">
        <w:t>Организация, выдавшая информацию – Администрация Муниципального района Благовещенский район Республики Башкортостан</w:t>
      </w:r>
      <w:r w:rsidR="00A417E1">
        <w:t xml:space="preserve"> от 26.10.2020 №2357</w:t>
      </w:r>
      <w:r w:rsidRPr="00DB0ABD">
        <w:t xml:space="preserve">. </w:t>
      </w:r>
    </w:p>
    <w:p w:rsidR="00FE2E7C" w:rsidRPr="00505C35" w:rsidRDefault="00A65A7D" w:rsidP="004A0293">
      <w:pPr>
        <w:ind w:firstLine="570"/>
        <w:jc w:val="both"/>
      </w:pPr>
      <w:proofErr w:type="gramStart"/>
      <w:r w:rsidRPr="00505C35">
        <w:t>Градостроительным регламентом для данной территориальной зоны в части предельных (максимальных и (или) минимальных размеров земельных участков и предельных параметров разрешенного строительства, реконструкции объектов капитального строительства, установлены:</w:t>
      </w:r>
      <w:proofErr w:type="gramEnd"/>
    </w:p>
    <w:p w:rsidR="004A0293" w:rsidRPr="00505C35" w:rsidRDefault="004A0293" w:rsidP="004A0293">
      <w:pPr>
        <w:ind w:firstLine="570"/>
        <w:jc w:val="both"/>
      </w:pPr>
      <w:r w:rsidRPr="00505C35">
        <w:t>-минимальная площадь земельного участка (</w:t>
      </w:r>
      <w:proofErr w:type="gramStart"/>
      <w:r w:rsidRPr="00505C35">
        <w:t>га</w:t>
      </w:r>
      <w:proofErr w:type="gramEnd"/>
      <w:r w:rsidRPr="00505C35">
        <w:t xml:space="preserve">) – </w:t>
      </w:r>
      <w:r w:rsidR="000523FC">
        <w:t>регулируется техническими нормами</w:t>
      </w:r>
      <w:r w:rsidR="00652AA3" w:rsidRPr="00505C35">
        <w:t>;</w:t>
      </w:r>
    </w:p>
    <w:p w:rsidR="004A0293" w:rsidRPr="00505C35" w:rsidRDefault="004A0293" w:rsidP="004A0293">
      <w:pPr>
        <w:ind w:firstLine="570"/>
        <w:jc w:val="both"/>
      </w:pPr>
      <w:r w:rsidRPr="00505C35">
        <w:t>-максимальная площад</w:t>
      </w:r>
      <w:r w:rsidR="00652AA3" w:rsidRPr="00505C35">
        <w:t>ь земельно</w:t>
      </w:r>
      <w:r w:rsidR="00D75E05" w:rsidRPr="00505C35">
        <w:t>го участка (</w:t>
      </w:r>
      <w:proofErr w:type="gramStart"/>
      <w:r w:rsidR="00D75E05" w:rsidRPr="00505C35">
        <w:t>га</w:t>
      </w:r>
      <w:proofErr w:type="gramEnd"/>
      <w:r w:rsidR="00D75E05" w:rsidRPr="00505C35">
        <w:t>) – не регламентировано;</w:t>
      </w:r>
    </w:p>
    <w:p w:rsidR="005232B6" w:rsidRPr="00505C35" w:rsidRDefault="004A0293" w:rsidP="00652AA3">
      <w:pPr>
        <w:ind w:firstLine="570"/>
        <w:jc w:val="both"/>
      </w:pPr>
      <w:r w:rsidRPr="00505C35">
        <w:t xml:space="preserve">-максимальное количество наземных полных этажей </w:t>
      </w:r>
      <w:r w:rsidR="00D75E05" w:rsidRPr="00505C35">
        <w:t>–</w:t>
      </w:r>
      <w:r w:rsidRPr="00505C35">
        <w:t xml:space="preserve"> </w:t>
      </w:r>
      <w:r w:rsidR="000523FC">
        <w:t>регулируется техническими нормами</w:t>
      </w:r>
      <w:r w:rsidR="00D75E05" w:rsidRPr="00505C35">
        <w:t>;</w:t>
      </w:r>
    </w:p>
    <w:p w:rsidR="005232B6" w:rsidRPr="00505C35" w:rsidRDefault="004A0293" w:rsidP="004A0293">
      <w:pPr>
        <w:ind w:firstLine="570"/>
        <w:jc w:val="both"/>
        <w:rPr>
          <w:b/>
        </w:rPr>
      </w:pPr>
      <w:r w:rsidRPr="00505C35">
        <w:t>-максимальный коэффициент застройки</w:t>
      </w:r>
      <w:proofErr w:type="gramStart"/>
      <w:r w:rsidRPr="00505C35">
        <w:t xml:space="preserve"> (%) </w:t>
      </w:r>
      <w:r w:rsidR="00D75E05" w:rsidRPr="00505C35">
        <w:t>–</w:t>
      </w:r>
      <w:r w:rsidRPr="00505C35">
        <w:t xml:space="preserve"> </w:t>
      </w:r>
      <w:proofErr w:type="gramEnd"/>
      <w:r w:rsidR="000523FC">
        <w:t>регулируется техническими нормами</w:t>
      </w:r>
      <w:r w:rsidR="00D75E05" w:rsidRPr="00505C35">
        <w:t>.</w:t>
      </w:r>
    </w:p>
    <w:p w:rsidR="004A0293" w:rsidRPr="0090073F" w:rsidRDefault="004A0293" w:rsidP="004A0293">
      <w:pPr>
        <w:ind w:firstLine="570"/>
        <w:jc w:val="both"/>
        <w:rPr>
          <w:b/>
        </w:rPr>
      </w:pPr>
      <w:r w:rsidRPr="0090073F">
        <w:rPr>
          <w:b/>
        </w:rPr>
        <w:t xml:space="preserve">Технические условия подключения к сетям инженерно-технического обеспечения: </w:t>
      </w:r>
    </w:p>
    <w:p w:rsidR="004A0293" w:rsidRPr="001542B1" w:rsidRDefault="004A0293" w:rsidP="004A0293">
      <w:pPr>
        <w:ind w:firstLine="570"/>
        <w:jc w:val="both"/>
        <w:rPr>
          <w:b/>
        </w:rPr>
      </w:pPr>
      <w:r w:rsidRPr="001542B1">
        <w:rPr>
          <w:b/>
        </w:rPr>
        <w:t>Электроснабжение.</w:t>
      </w:r>
    </w:p>
    <w:p w:rsidR="004A0293" w:rsidRDefault="004A0293" w:rsidP="004A0293">
      <w:pPr>
        <w:ind w:firstLine="570"/>
        <w:jc w:val="both"/>
      </w:pPr>
      <w:r w:rsidRPr="0090073F">
        <w:t>Организация, выдавш</w:t>
      </w:r>
      <w:r w:rsidRPr="00EA4C65">
        <w:t xml:space="preserve">ая информацию – ООО «Башкирэнерго» от </w:t>
      </w:r>
      <w:r w:rsidR="00604810">
        <w:t>28</w:t>
      </w:r>
      <w:r w:rsidRPr="00EA4C65">
        <w:t>.</w:t>
      </w:r>
      <w:r w:rsidR="00604810">
        <w:t>1</w:t>
      </w:r>
      <w:r>
        <w:t>0</w:t>
      </w:r>
      <w:r w:rsidRPr="00EA4C65">
        <w:t>.20</w:t>
      </w:r>
      <w:r w:rsidR="00F533A1">
        <w:t>20</w:t>
      </w:r>
      <w:r w:rsidRPr="00EA4C65">
        <w:t xml:space="preserve"> №</w:t>
      </w:r>
      <w:r w:rsidR="00604810">
        <w:t>4836</w:t>
      </w:r>
      <w:r w:rsidRPr="00EA4C65">
        <w:t>.</w:t>
      </w:r>
    </w:p>
    <w:p w:rsidR="00C55F09" w:rsidRDefault="00C55F09" w:rsidP="00C55F09">
      <w:pPr>
        <w:ind w:firstLine="570"/>
        <w:jc w:val="both"/>
      </w:pPr>
      <w:proofErr w:type="gramStart"/>
      <w:r>
        <w:t xml:space="preserve">Отпуск мощности в объеме 15 кВт по 3 категории надежности для электроснабжения объекта может быть осуществлен от ПС 110 </w:t>
      </w:r>
      <w:proofErr w:type="spellStart"/>
      <w:r>
        <w:t>кВ</w:t>
      </w:r>
      <w:proofErr w:type="spellEnd"/>
      <w:r>
        <w:t xml:space="preserve"> Благовещенск путем строительства новых электросетевых объектов в рамках подлежащего заключению договора технологического присоединения, в соответствии с «Правилами технологического присоединения </w:t>
      </w:r>
      <w:proofErr w:type="spellStart"/>
      <w:r>
        <w:t>энергопринимающих</w:t>
      </w:r>
      <w:proofErr w:type="spellEnd"/>
      <w:r>
        <w:t xml:space="preserve"> устройств потребителей электрической энергии, объектов по производству электрической энергии, а также объектов электросетевого хозяйства, </w:t>
      </w:r>
      <w:r>
        <w:lastRenderedPageBreak/>
        <w:t>подлежащих сетевым организациям и иным лицам</w:t>
      </w:r>
      <w:proofErr w:type="gramEnd"/>
      <w:r>
        <w:t>, к электрическим сетам, утвержденными Постановлением Правительства РФ от 27.12.2004 г. № 861 (в действующей редакции).</w:t>
      </w:r>
    </w:p>
    <w:p w:rsidR="00C55F09" w:rsidRPr="00EA4C65" w:rsidRDefault="00C55F09" w:rsidP="00C55F09">
      <w:pPr>
        <w:ind w:firstLine="570"/>
        <w:jc w:val="both"/>
      </w:pPr>
      <w:r>
        <w:t xml:space="preserve"> </w:t>
      </w:r>
      <w:r w:rsidRPr="00EA4C65">
        <w:t xml:space="preserve">Срок подключения к электрическим сетям – </w:t>
      </w:r>
      <w:r>
        <w:t>1 год</w:t>
      </w:r>
      <w:r w:rsidRPr="00EA4C65">
        <w:t xml:space="preserve"> </w:t>
      </w:r>
      <w:proofErr w:type="gramStart"/>
      <w:r w:rsidRPr="00EA4C65">
        <w:t>с даты заключения</w:t>
      </w:r>
      <w:proofErr w:type="gramEnd"/>
      <w:r w:rsidRPr="00EA4C65">
        <w:t xml:space="preserve"> договора об осуществлении технологического присоединения.</w:t>
      </w:r>
    </w:p>
    <w:p w:rsidR="00C55F09" w:rsidRPr="00EA4C65" w:rsidRDefault="00C55F09" w:rsidP="00C55F09">
      <w:pPr>
        <w:ind w:firstLine="570"/>
        <w:jc w:val="both"/>
      </w:pPr>
      <w:r w:rsidRPr="00EA4C65">
        <w:t>Срок действия технических условий</w:t>
      </w:r>
      <w:r>
        <w:t xml:space="preserve"> законодательно установлен от 2 до 5 лет.</w:t>
      </w:r>
    </w:p>
    <w:p w:rsidR="00C55F09" w:rsidRDefault="00C55F09" w:rsidP="00C55F09">
      <w:pPr>
        <w:ind w:firstLine="570"/>
        <w:jc w:val="both"/>
      </w:pPr>
      <w:r>
        <w:t>П</w:t>
      </w:r>
      <w:r w:rsidRPr="00EA4C65">
        <w:t>лата за технологическое присоединение</w:t>
      </w:r>
      <w:r>
        <w:t xml:space="preserve"> будет определена для каждого объекта индивидуально</w:t>
      </w:r>
      <w:r w:rsidRPr="00EA4C65">
        <w:t xml:space="preserve"> в соответствии с Постановлением Государственного Комитета Республики Башкортоста</w:t>
      </w:r>
      <w:r>
        <w:t>н по тарифам, действующим на период заключения договора об осуществлении технологического присоединения (действующее на 2020 г. Постановление № 432 от 25.11.2019)</w:t>
      </w:r>
      <w:r w:rsidRPr="00EA4C65">
        <w:t xml:space="preserve">. </w:t>
      </w:r>
    </w:p>
    <w:p w:rsidR="00C55F09" w:rsidRPr="00522526" w:rsidRDefault="00C55F09" w:rsidP="00C55F09">
      <w:pPr>
        <w:ind w:firstLine="570"/>
        <w:jc w:val="both"/>
      </w:pPr>
      <w:r>
        <w:t xml:space="preserve">Для осуществления технологического присоединения необходимо наличие заключенного с сетевой организацией договора технологического присоединения. </w:t>
      </w:r>
      <w:r w:rsidRPr="00522526">
        <w:t>Технические условия на технологическое присоединение являются неотъемлемым приложением к данному договору.</w:t>
      </w:r>
    </w:p>
    <w:p w:rsidR="00C55F09" w:rsidRPr="00522526" w:rsidRDefault="00C55F09" w:rsidP="00C55F09">
      <w:pPr>
        <w:ind w:firstLine="570"/>
        <w:jc w:val="both"/>
      </w:pPr>
      <w:r>
        <w:t>Комплекс</w:t>
      </w:r>
      <w:r w:rsidRPr="00522526">
        <w:t xml:space="preserve"> мероприятий</w:t>
      </w:r>
      <w:r>
        <w:t xml:space="preserve"> по созданию технической возможности технологического присоединения  </w:t>
      </w:r>
      <w:r w:rsidRPr="00522526">
        <w:t xml:space="preserve">будет определен техническими условиями на </w:t>
      </w:r>
      <w:r>
        <w:t>период</w:t>
      </w:r>
      <w:r w:rsidRPr="00522526">
        <w:t xml:space="preserve"> </w:t>
      </w:r>
      <w:r>
        <w:t>поступления заявки,</w:t>
      </w:r>
      <w:r w:rsidRPr="00522526">
        <w:t xml:space="preserve"> в зависимости от технических параметров и сложившегося режима работы электрических сетей.</w:t>
      </w:r>
    </w:p>
    <w:p w:rsidR="00C55F09" w:rsidRPr="00522526" w:rsidRDefault="00C55F09" w:rsidP="00C55F09">
      <w:pPr>
        <w:ind w:firstLine="570"/>
        <w:jc w:val="both"/>
      </w:pPr>
      <w:r w:rsidRPr="00522526">
        <w:t>Размер платы за подключение (технологическое присоединение) к электрическим сетям определяется:</w:t>
      </w:r>
    </w:p>
    <w:p w:rsidR="00C55F09" w:rsidRPr="00522526" w:rsidRDefault="00C55F09" w:rsidP="00C55F09">
      <w:pPr>
        <w:ind w:firstLine="570"/>
        <w:jc w:val="both"/>
      </w:pPr>
      <w:r w:rsidRPr="00522526">
        <w:t>-</w:t>
      </w:r>
      <w:r>
        <w:t xml:space="preserve"> </w:t>
      </w:r>
      <w:r w:rsidRPr="00522526">
        <w:t xml:space="preserve">техническими мероприятиями, </w:t>
      </w:r>
      <w:r>
        <w:t>подлежащими</w:t>
      </w:r>
      <w:r w:rsidRPr="00522526">
        <w:t xml:space="preserve"> выполнению сетевой организацией;</w:t>
      </w:r>
    </w:p>
    <w:p w:rsidR="00C55F09" w:rsidRDefault="00C55F09" w:rsidP="00C55F09">
      <w:pPr>
        <w:ind w:firstLine="570"/>
        <w:jc w:val="both"/>
      </w:pPr>
      <w:r w:rsidRPr="00522526">
        <w:t>-</w:t>
      </w:r>
      <w:r>
        <w:t>соответствующими стандартизированными ставками, утвержденными Постановлением</w:t>
      </w:r>
      <w:r w:rsidRPr="00522526">
        <w:t xml:space="preserve"> Государственного Комитета Республики Башкортостан по тарифам</w:t>
      </w:r>
      <w:r>
        <w:t xml:space="preserve"> на период регулирования (календарный год)</w:t>
      </w:r>
      <w:r w:rsidRPr="00522526">
        <w:t>.</w:t>
      </w:r>
    </w:p>
    <w:p w:rsidR="00C55F09" w:rsidRDefault="00C55F09" w:rsidP="00C55F09">
      <w:pPr>
        <w:ind w:firstLine="570"/>
        <w:jc w:val="both"/>
      </w:pPr>
      <w:r>
        <w:t xml:space="preserve">После подачи заявки на технологическое присоединение с приложением правоустанавливающих документов, ООО «Башкирэнерго» будут </w:t>
      </w:r>
      <w:proofErr w:type="gramStart"/>
      <w:r>
        <w:t>подготовлены и направлены</w:t>
      </w:r>
      <w:proofErr w:type="gramEnd"/>
      <w:r>
        <w:t xml:space="preserve"> в адрес заявителя проект договора об осуществлении</w:t>
      </w:r>
      <w:r w:rsidRPr="00522526">
        <w:t xml:space="preserve"> технологического присоединения</w:t>
      </w:r>
      <w:r w:rsidRPr="00AC0289">
        <w:t xml:space="preserve"> </w:t>
      </w:r>
      <w:r w:rsidRPr="00522526">
        <w:t>и технические условия</w:t>
      </w:r>
      <w:r>
        <w:t xml:space="preserve">, в установленные </w:t>
      </w:r>
      <w:r w:rsidRPr="00522526">
        <w:t>действующим законодательством</w:t>
      </w:r>
      <w:r>
        <w:t xml:space="preserve"> сроки.</w:t>
      </w:r>
    </w:p>
    <w:p w:rsidR="00C55F09" w:rsidRDefault="00C55F09" w:rsidP="00C55F09">
      <w:pPr>
        <w:ind w:firstLine="570"/>
        <w:jc w:val="both"/>
      </w:pPr>
      <w:r w:rsidRPr="00522526">
        <w:t xml:space="preserve">Заявку </w:t>
      </w:r>
      <w:r>
        <w:t xml:space="preserve">необходимо направить в </w:t>
      </w:r>
      <w:r w:rsidRPr="00522526">
        <w:t xml:space="preserve">Центр обслуживания клиентов ООО «Башкирэнерго» по адресу: </w:t>
      </w:r>
      <w:proofErr w:type="spellStart"/>
      <w:r w:rsidRPr="00522526">
        <w:t>г</w:t>
      </w:r>
      <w:proofErr w:type="gramStart"/>
      <w:r w:rsidRPr="00522526">
        <w:t>.У</w:t>
      </w:r>
      <w:proofErr w:type="gramEnd"/>
      <w:r w:rsidRPr="00522526">
        <w:t>фа</w:t>
      </w:r>
      <w:proofErr w:type="spellEnd"/>
      <w:r w:rsidRPr="00522526">
        <w:t xml:space="preserve">, </w:t>
      </w:r>
      <w:proofErr w:type="spellStart"/>
      <w:r w:rsidRPr="00522526">
        <w:t>ул.Комсомольская</w:t>
      </w:r>
      <w:proofErr w:type="spellEnd"/>
      <w:r w:rsidRPr="00522526">
        <w:t>, 17, тел. для справок 269-07-30, факс: 269-07-25; время работы: вторник-пятница с 9-00 до 20-00 без обеда; суббота с 9-00 до 14-00; понедельник, вос</w:t>
      </w:r>
      <w:r>
        <w:t>кресенье выходной.</w:t>
      </w:r>
    </w:p>
    <w:p w:rsidR="00C55F09" w:rsidRPr="00522526" w:rsidRDefault="00C55F09" w:rsidP="00C55F09">
      <w:pPr>
        <w:ind w:firstLine="570"/>
        <w:jc w:val="both"/>
      </w:pPr>
      <w:r>
        <w:t>Дополнительно на официальном сайте ООО «Башкирэнерго» реализована возможность подачи заявки на технологическое присоединение в электронном виде посредством «Личного кабинета потребителя услуг по технологическому присоединению».</w:t>
      </w:r>
    </w:p>
    <w:p w:rsidR="004A0293" w:rsidRPr="00AB1AD6" w:rsidRDefault="004A0293" w:rsidP="00633FBC">
      <w:pPr>
        <w:ind w:firstLine="570"/>
        <w:jc w:val="both"/>
        <w:rPr>
          <w:b/>
        </w:rPr>
      </w:pPr>
      <w:r w:rsidRPr="00AB1AD6">
        <w:rPr>
          <w:b/>
        </w:rPr>
        <w:t>Водоснабжение.</w:t>
      </w:r>
    </w:p>
    <w:p w:rsidR="004A0293" w:rsidRPr="00522526" w:rsidRDefault="004A0293" w:rsidP="004A0293">
      <w:pPr>
        <w:ind w:firstLine="570"/>
        <w:jc w:val="both"/>
      </w:pPr>
      <w:r w:rsidRPr="00522526">
        <w:t xml:space="preserve">Организация, выдавшая информацию – МУП «Водоканал» </w:t>
      </w:r>
      <w:proofErr w:type="spellStart"/>
      <w:r w:rsidRPr="00522526">
        <w:t>г</w:t>
      </w:r>
      <w:proofErr w:type="gramStart"/>
      <w:r w:rsidRPr="00522526">
        <w:t>.Б</w:t>
      </w:r>
      <w:proofErr w:type="gramEnd"/>
      <w:r w:rsidRPr="00522526">
        <w:t>лаговещенск</w:t>
      </w:r>
      <w:proofErr w:type="spellEnd"/>
      <w:r w:rsidRPr="00522526">
        <w:t xml:space="preserve"> от </w:t>
      </w:r>
      <w:r w:rsidR="00DB163D">
        <w:t>2</w:t>
      </w:r>
      <w:r w:rsidR="001E4BFF">
        <w:t>8</w:t>
      </w:r>
      <w:r w:rsidRPr="00522526">
        <w:t>.</w:t>
      </w:r>
      <w:r>
        <w:t>0</w:t>
      </w:r>
      <w:r w:rsidR="00AB1AD6">
        <w:t>9</w:t>
      </w:r>
      <w:r w:rsidRPr="00522526">
        <w:t>.20</w:t>
      </w:r>
      <w:r w:rsidR="00AB1AD6">
        <w:t>20</w:t>
      </w:r>
      <w:r w:rsidRPr="00522526">
        <w:t xml:space="preserve"> №</w:t>
      </w:r>
      <w:r w:rsidR="001E4BFF">
        <w:t>105 А</w:t>
      </w:r>
      <w:r w:rsidRPr="00522526">
        <w:t>.</w:t>
      </w:r>
    </w:p>
    <w:p w:rsidR="002B546C" w:rsidRDefault="00C80030" w:rsidP="004A0293">
      <w:pPr>
        <w:ind w:firstLine="570"/>
        <w:jc w:val="both"/>
      </w:pPr>
      <w:r>
        <w:t>Возможная точка подключения к</w:t>
      </w:r>
      <w:r w:rsidR="00604A72">
        <w:t xml:space="preserve"> систем</w:t>
      </w:r>
      <w:r>
        <w:t>е</w:t>
      </w:r>
      <w:r w:rsidR="00604A72">
        <w:t xml:space="preserve"> водоснабжения: </w:t>
      </w:r>
      <w:r>
        <w:t>с</w:t>
      </w:r>
      <w:r w:rsidR="00604A72">
        <w:t>уществующи</w:t>
      </w:r>
      <w:r w:rsidR="00FD1124">
        <w:t>е</w:t>
      </w:r>
      <w:r w:rsidR="00604A72">
        <w:t xml:space="preserve"> </w:t>
      </w:r>
      <w:r w:rsidR="00FD1124">
        <w:t xml:space="preserve">сети водоснабжения по ул. </w:t>
      </w:r>
      <w:r w:rsidR="001E4BFF">
        <w:t>Социалистическая</w:t>
      </w:r>
      <w:r w:rsidR="00CC00CD">
        <w:t xml:space="preserve">. </w:t>
      </w:r>
      <w:r w:rsidR="005232B6">
        <w:t>Воз</w:t>
      </w:r>
      <w:r>
        <w:t>можн</w:t>
      </w:r>
      <w:r w:rsidR="00FD1124">
        <w:t>ые</w:t>
      </w:r>
      <w:r>
        <w:t xml:space="preserve"> точк</w:t>
      </w:r>
      <w:r w:rsidR="00FD1124">
        <w:t>и</w:t>
      </w:r>
      <w:r>
        <w:t xml:space="preserve"> подключения к систем</w:t>
      </w:r>
      <w:r w:rsidR="00FD1124">
        <w:t>ам</w:t>
      </w:r>
      <w:r w:rsidR="005232B6">
        <w:t xml:space="preserve"> водоотведения</w:t>
      </w:r>
      <w:r>
        <w:t xml:space="preserve">: </w:t>
      </w:r>
      <w:r w:rsidR="00FD1124">
        <w:t xml:space="preserve">существующие сети водоотведения по ул. </w:t>
      </w:r>
      <w:proofErr w:type="gramStart"/>
      <w:r w:rsidR="001E4BFF">
        <w:t>Социалистическая</w:t>
      </w:r>
      <w:proofErr w:type="gramEnd"/>
      <w:r w:rsidR="001E4BFF">
        <w:t xml:space="preserve"> (после согласования с собственником)</w:t>
      </w:r>
      <w:r w:rsidR="005232B6">
        <w:t xml:space="preserve">. </w:t>
      </w:r>
    </w:p>
    <w:p w:rsidR="00604A72" w:rsidRDefault="00604A72" w:rsidP="004A0293">
      <w:pPr>
        <w:ind w:firstLine="570"/>
        <w:jc w:val="both"/>
      </w:pPr>
      <w:r>
        <w:t>Максимальная нагрузка в возможных точках подключения:</w:t>
      </w:r>
    </w:p>
    <w:p w:rsidR="00604A72" w:rsidRDefault="001E4BFF" w:rsidP="004A0293">
      <w:pPr>
        <w:ind w:firstLine="570"/>
        <w:jc w:val="both"/>
      </w:pPr>
      <w:r>
        <w:t>- водоснабжение – 1</w:t>
      </w:r>
      <w:r w:rsidR="00604A72">
        <w:t>0 м3/</w:t>
      </w:r>
      <w:proofErr w:type="spellStart"/>
      <w:r w:rsidR="00604A72">
        <w:t>сут</w:t>
      </w:r>
      <w:proofErr w:type="spellEnd"/>
      <w:r w:rsidR="00604A72">
        <w:t>.,</w:t>
      </w:r>
    </w:p>
    <w:p w:rsidR="00604A72" w:rsidRDefault="001E4BFF" w:rsidP="004A0293">
      <w:pPr>
        <w:ind w:firstLine="570"/>
        <w:jc w:val="both"/>
      </w:pPr>
      <w:r>
        <w:t>- водоотведение – 1</w:t>
      </w:r>
      <w:r w:rsidR="00604A72">
        <w:t>0 м3/</w:t>
      </w:r>
      <w:proofErr w:type="spellStart"/>
      <w:r w:rsidR="00604A72">
        <w:t>сут</w:t>
      </w:r>
      <w:proofErr w:type="spellEnd"/>
      <w:r w:rsidR="00604A72">
        <w:t>.</w:t>
      </w:r>
    </w:p>
    <w:p w:rsidR="00604A72" w:rsidRDefault="00604A72" w:rsidP="004A0293">
      <w:pPr>
        <w:ind w:firstLine="570"/>
        <w:jc w:val="both"/>
      </w:pPr>
      <w:r>
        <w:t xml:space="preserve">Срок подключения объекта капитального строительства к сетям инженерно-технического обеспечения, </w:t>
      </w:r>
      <w:proofErr w:type="gramStart"/>
      <w:r>
        <w:t>определяемый</w:t>
      </w:r>
      <w:proofErr w:type="gramEnd"/>
      <w:r>
        <w:t xml:space="preserve"> в том числе в зависимости от сроков реализации инвестиционных программ: </w:t>
      </w:r>
      <w:r w:rsidR="00372DC1">
        <w:t>в течение</w:t>
      </w:r>
      <w:r w:rsidR="004E705E">
        <w:t xml:space="preserve"> 18 месяцев с момента заключения</w:t>
      </w:r>
      <w:r w:rsidR="00372DC1">
        <w:t xml:space="preserve"> договора на технологическое подключение</w:t>
      </w:r>
      <w:r>
        <w:t>.</w:t>
      </w:r>
    </w:p>
    <w:p w:rsidR="00604A72" w:rsidRDefault="00604A72" w:rsidP="004A0293">
      <w:pPr>
        <w:ind w:firstLine="570"/>
        <w:jc w:val="both"/>
      </w:pPr>
      <w:r>
        <w:t>Срок действия технических условий: 3 года.</w:t>
      </w:r>
    </w:p>
    <w:p w:rsidR="00217F0F" w:rsidRDefault="00372DC1" w:rsidP="00217F0F">
      <w:pPr>
        <w:ind w:firstLine="570"/>
        <w:jc w:val="both"/>
      </w:pPr>
      <w:r>
        <w:t xml:space="preserve">Технологическое присоединение объекта к сетям </w:t>
      </w:r>
      <w:r w:rsidR="00217F0F">
        <w:t>водоснабжения осуществляется на основании договора тех. Присоединения (заключается по заявлению с приложением перечня документов, предусмотренного п.90 Правил холодного водоснабжения и водоотведения утв.</w:t>
      </w:r>
      <w:r w:rsidR="00BE0444">
        <w:t xml:space="preserve"> </w:t>
      </w:r>
      <w:r w:rsidR="00217F0F">
        <w:t>Постановлением Правительства №644 от 29.07.2013г., заявленная нагрузка и баланс водопотребления/водоотведения подтверждаются проектной документацией</w:t>
      </w:r>
      <w:r w:rsidR="000E7DF4">
        <w:t xml:space="preserve">) </w:t>
      </w:r>
      <w:r w:rsidR="009C5D3A">
        <w:t xml:space="preserve">в соответствии </w:t>
      </w:r>
      <w:r w:rsidR="009A04DD">
        <w:t>с те</w:t>
      </w:r>
      <w:r w:rsidR="00BE0444">
        <w:t xml:space="preserve">хническими условиями на подключение. Перечень мероприятий для выполнения присоединения определяется техническими условиями на момент обращения заявителя для осуществления </w:t>
      </w:r>
      <w:proofErr w:type="spellStart"/>
      <w:r w:rsidR="00BE0444">
        <w:t>тех</w:t>
      </w:r>
      <w:proofErr w:type="gramStart"/>
      <w:r w:rsidR="00BE0444">
        <w:t>.п</w:t>
      </w:r>
      <w:proofErr w:type="gramEnd"/>
      <w:r w:rsidR="00BE0444">
        <w:t>рисоединения</w:t>
      </w:r>
      <w:proofErr w:type="spellEnd"/>
      <w:r w:rsidR="00BE0444">
        <w:t>.</w:t>
      </w:r>
    </w:p>
    <w:p w:rsidR="00604A72" w:rsidRDefault="00604A72" w:rsidP="004A0293">
      <w:pPr>
        <w:ind w:firstLine="570"/>
        <w:jc w:val="both"/>
      </w:pPr>
      <w:r>
        <w:lastRenderedPageBreak/>
        <w:t>На момент выдачи технических условий Государственным комитетом Республики Башкортостан по тарифам утверждены тарифы на технологическое присоединение к сетям водоснабжения (Постановление №1</w:t>
      </w:r>
      <w:r w:rsidR="00BE0444">
        <w:t>01 от 2</w:t>
      </w:r>
      <w:r>
        <w:t xml:space="preserve">9 </w:t>
      </w:r>
      <w:r w:rsidR="00BE0444">
        <w:t>м</w:t>
      </w:r>
      <w:r>
        <w:t>ая 2019г.)</w:t>
      </w:r>
      <w:r w:rsidR="00BE0444">
        <w:t>,</w:t>
      </w:r>
      <w:r>
        <w:t xml:space="preserve"> к сетям водоотведения (Постановление №</w:t>
      </w:r>
      <w:r w:rsidR="00BE0444">
        <w:t>100</w:t>
      </w:r>
      <w:r>
        <w:t xml:space="preserve"> от </w:t>
      </w:r>
      <w:r w:rsidR="00BE0444">
        <w:t>2</w:t>
      </w:r>
      <w:r>
        <w:t xml:space="preserve">9 </w:t>
      </w:r>
      <w:r w:rsidR="00BE0444">
        <w:t>м</w:t>
      </w:r>
      <w:r>
        <w:t>ая 2019г.)</w:t>
      </w:r>
      <w:r w:rsidR="00BE0444">
        <w:t>.</w:t>
      </w:r>
    </w:p>
    <w:p w:rsidR="00BE0444" w:rsidRDefault="00604A72" w:rsidP="004A0293">
      <w:pPr>
        <w:ind w:firstLine="570"/>
        <w:jc w:val="both"/>
      </w:pPr>
      <w:r>
        <w:t xml:space="preserve">Для осуществления технологического подключения объекта необходимо обратиться с соответствующим заявлением с приложением к нему перечня </w:t>
      </w:r>
      <w:r w:rsidR="00BE0444">
        <w:t>документов, предусмотренного п.90 Правил холодного водоснабжения и водоотведения утв. Постановлением Правительства №644 от 29.07.2013г., заявленная нагрузка и баланс водопотребления/водоотведения подтверждаются проектной документацией.</w:t>
      </w:r>
    </w:p>
    <w:p w:rsidR="004A0293" w:rsidRPr="00CD4285" w:rsidRDefault="004A0293" w:rsidP="004A0293">
      <w:pPr>
        <w:ind w:firstLine="570"/>
        <w:jc w:val="both"/>
        <w:rPr>
          <w:b/>
        </w:rPr>
      </w:pPr>
      <w:r w:rsidRPr="00CD4285">
        <w:rPr>
          <w:b/>
        </w:rPr>
        <w:t xml:space="preserve">Теплоснабжение. </w:t>
      </w:r>
    </w:p>
    <w:p w:rsidR="004A0293" w:rsidRPr="006378A5" w:rsidRDefault="004A0293" w:rsidP="004A0293">
      <w:pPr>
        <w:ind w:firstLine="570"/>
        <w:jc w:val="both"/>
      </w:pPr>
      <w:r w:rsidRPr="006378A5">
        <w:t xml:space="preserve">Организация, выдавшая информацию – ООО «Башкирские распределительные тепловые сети» от </w:t>
      </w:r>
      <w:r w:rsidR="00EC45C1">
        <w:t>24</w:t>
      </w:r>
      <w:r w:rsidRPr="006378A5">
        <w:t>.0</w:t>
      </w:r>
      <w:r w:rsidR="00E74B7C" w:rsidRPr="006378A5">
        <w:t>9</w:t>
      </w:r>
      <w:r w:rsidRPr="006378A5">
        <w:t>.20</w:t>
      </w:r>
      <w:r w:rsidR="00E74B7C" w:rsidRPr="006378A5">
        <w:t>20</w:t>
      </w:r>
      <w:r w:rsidRPr="006378A5">
        <w:t xml:space="preserve"> №</w:t>
      </w:r>
      <w:r w:rsidR="005232B6" w:rsidRPr="006378A5">
        <w:t>1</w:t>
      </w:r>
      <w:r w:rsidR="00EC45C1">
        <w:t>68</w:t>
      </w:r>
      <w:r w:rsidRPr="006378A5">
        <w:t>.</w:t>
      </w:r>
    </w:p>
    <w:p w:rsidR="004A0293" w:rsidRDefault="00BF0BBA" w:rsidP="004A0293">
      <w:pPr>
        <w:ind w:firstLine="570"/>
        <w:jc w:val="both"/>
      </w:pPr>
      <w:r>
        <w:t xml:space="preserve">На указанном </w:t>
      </w:r>
      <w:r w:rsidR="00EC45C1">
        <w:t xml:space="preserve">земельном </w:t>
      </w:r>
      <w:r>
        <w:t xml:space="preserve">участке </w:t>
      </w:r>
      <w:r w:rsidR="00EC45C1">
        <w:t>отсутствует</w:t>
      </w:r>
      <w:r w:rsidR="005232B6" w:rsidRPr="006378A5">
        <w:t xml:space="preserve"> техническая возможность подключения к сетям ООО «</w:t>
      </w:r>
      <w:proofErr w:type="spellStart"/>
      <w:r w:rsidR="005232B6" w:rsidRPr="006378A5">
        <w:t>БашРТС</w:t>
      </w:r>
      <w:proofErr w:type="spellEnd"/>
      <w:r w:rsidR="005232B6" w:rsidRPr="006378A5">
        <w:t>»</w:t>
      </w:r>
      <w:r w:rsidR="006378A5">
        <w:t>.</w:t>
      </w:r>
    </w:p>
    <w:p w:rsidR="004A0293" w:rsidRPr="006378A5" w:rsidRDefault="004A0293" w:rsidP="004A0293">
      <w:pPr>
        <w:ind w:firstLine="570"/>
        <w:jc w:val="both"/>
        <w:rPr>
          <w:b/>
        </w:rPr>
      </w:pPr>
      <w:r w:rsidRPr="006378A5">
        <w:rPr>
          <w:b/>
        </w:rPr>
        <w:t>Газоснабжение.</w:t>
      </w:r>
    </w:p>
    <w:p w:rsidR="004A0293" w:rsidRDefault="004A0293" w:rsidP="004A0293">
      <w:pPr>
        <w:ind w:firstLine="570"/>
        <w:jc w:val="both"/>
      </w:pPr>
      <w:r>
        <w:t xml:space="preserve">Организация, выдавшая информацию – ПАО «Газпром газораспределение Уфа» от </w:t>
      </w:r>
      <w:r w:rsidR="006A2FDE">
        <w:t>1</w:t>
      </w:r>
      <w:r w:rsidR="00F1284A">
        <w:t>5</w:t>
      </w:r>
      <w:r>
        <w:t>.</w:t>
      </w:r>
      <w:r w:rsidR="00F1284A">
        <w:t>1</w:t>
      </w:r>
      <w:r>
        <w:t>0.20</w:t>
      </w:r>
      <w:r w:rsidR="00AA645E">
        <w:t>20</w:t>
      </w:r>
      <w:r>
        <w:t xml:space="preserve"> №</w:t>
      </w:r>
      <w:r w:rsidR="006A2FDE">
        <w:t>5</w:t>
      </w:r>
      <w:r w:rsidR="00F1284A">
        <w:t>9</w:t>
      </w:r>
      <w:r w:rsidR="006A2FDE">
        <w:t>3</w:t>
      </w:r>
      <w:r>
        <w:t>.</w:t>
      </w:r>
    </w:p>
    <w:p w:rsidR="00D95036" w:rsidRDefault="00D95036" w:rsidP="004A0293">
      <w:pPr>
        <w:ind w:firstLine="570"/>
        <w:jc w:val="both"/>
      </w:pPr>
      <w:r>
        <w:t xml:space="preserve">Максимальная нагрузка (максимальный часовой расход газа): </w:t>
      </w:r>
      <w:r w:rsidR="00F1284A">
        <w:t>12,</w:t>
      </w:r>
      <w:r>
        <w:t>5 м3/час.</w:t>
      </w:r>
    </w:p>
    <w:p w:rsidR="00D95036" w:rsidRDefault="00D95036" w:rsidP="004A0293">
      <w:pPr>
        <w:ind w:firstLine="570"/>
        <w:jc w:val="both"/>
      </w:pPr>
      <w:r>
        <w:t>Источник газоснабжения: ГРС «Благовещенск».</w:t>
      </w:r>
    </w:p>
    <w:p w:rsidR="00D95036" w:rsidRDefault="00D95036" w:rsidP="004A0293">
      <w:pPr>
        <w:ind w:firstLine="570"/>
        <w:jc w:val="both"/>
      </w:pPr>
      <w:r>
        <w:t xml:space="preserve">Срок </w:t>
      </w:r>
      <w:r w:rsidR="00215B36">
        <w:t>действия настоящих технических условий: 70 рабочих дней.</w:t>
      </w:r>
    </w:p>
    <w:p w:rsidR="006E00C4" w:rsidRDefault="006E00C4" w:rsidP="004A0293">
      <w:pPr>
        <w:ind w:firstLine="570"/>
        <w:jc w:val="both"/>
      </w:pPr>
      <w:r>
        <w:t>Срок подключения</w:t>
      </w:r>
      <w:r w:rsidR="00387603">
        <w:t xml:space="preserve"> (технологического присоединения) </w:t>
      </w:r>
      <w:r w:rsidR="0064791C">
        <w:t xml:space="preserve">к сетям газораспределения объекта капитального строительства: </w:t>
      </w:r>
      <w:r w:rsidR="00F1284A">
        <w:t>1,5 года</w:t>
      </w:r>
      <w:r w:rsidR="0064791C">
        <w:t>.</w:t>
      </w:r>
    </w:p>
    <w:p w:rsidR="0064791C" w:rsidRDefault="0064791C" w:rsidP="0064791C">
      <w:pPr>
        <w:ind w:firstLine="570"/>
        <w:jc w:val="both"/>
      </w:pPr>
      <w:r>
        <w:t>Настоящие технические условия определяют параметры технической возможности подключения (технологического присоединения) и не являются основанием для разработки проектной документации. При заключении договора о подключении будут выданы дополненные технические условия подключения (технологического присоединения), которые будут являться основанием для разработки проектной документации.</w:t>
      </w:r>
    </w:p>
    <w:p w:rsidR="0043335C" w:rsidRDefault="0043335C" w:rsidP="0064791C">
      <w:pPr>
        <w:ind w:firstLine="570"/>
        <w:jc w:val="both"/>
      </w:pPr>
      <w:r>
        <w:t>Обязательства ПАО «Газпром газораспределение Уфа» по обеспечению подключения (технологического присоединения) объекта капитального строительства к сети газораспределения в соответствии с выданными техническими условиями прекращаются в случае, если в течение 70 рабочих дней со дня получения технических условий Заявитель не обратится с заявкой на заключение договора о подключении.</w:t>
      </w:r>
    </w:p>
    <w:p w:rsidR="0043335C" w:rsidRDefault="00F40649" w:rsidP="0064791C">
      <w:pPr>
        <w:ind w:firstLine="570"/>
        <w:jc w:val="both"/>
        <w:rPr>
          <w:b/>
        </w:rPr>
      </w:pPr>
      <w:proofErr w:type="gramStart"/>
      <w:r>
        <w:t>Плата за технологическое присоединение определяется Постановлением Государственного Комитета Республики Башкортостан по тарифам от 16.12.2019 № 707 «Об установлении платы за технологическое присоединение газоиспользующего оборудования заявителей к газораспределительным сетям на территории Республики Башкортостан, осуществляемое ПАО «Газпром газораспределение Уфа», Постановлением Государственного Комитета Республики Башкортостан по тарифам от 16.12.2019 № 708 «Об установлении стандартизированных тарифных ставок для расчета платы за технологическое присоединение газоиспользующего оборудования к</w:t>
      </w:r>
      <w:proofErr w:type="gramEnd"/>
      <w:r>
        <w:t xml:space="preserve"> сетям газораспределения ПАО «Газпром газораспределение Уфа» на территории Республики Башкортостан»».</w:t>
      </w:r>
    </w:p>
    <w:p w:rsidR="00376326" w:rsidRDefault="002B0B6F" w:rsidP="004A0293">
      <w:pPr>
        <w:ind w:firstLine="570"/>
        <w:jc w:val="both"/>
      </w:pPr>
      <w:r>
        <w:t>Информация о наличии резервов пропускной способности ГРС находятся в компетенц</w:t>
      </w:r>
      <w:proofErr w:type="gramStart"/>
      <w:r>
        <w:t>ии ООО</w:t>
      </w:r>
      <w:proofErr w:type="gramEnd"/>
      <w:r>
        <w:t xml:space="preserve"> «Газпром</w:t>
      </w:r>
      <w:r w:rsidR="004071C8">
        <w:t xml:space="preserve"> </w:t>
      </w:r>
      <w:proofErr w:type="spellStart"/>
      <w:r>
        <w:t>трансгаз</w:t>
      </w:r>
      <w:proofErr w:type="spellEnd"/>
      <w:r>
        <w:t xml:space="preserve"> Уфа»</w:t>
      </w:r>
      <w:r w:rsidR="004071C8">
        <w:t xml:space="preserve"> и размещены на сайте ООО «Газпром </w:t>
      </w:r>
      <w:proofErr w:type="spellStart"/>
      <w:r w:rsidR="004071C8">
        <w:t>трансгаз</w:t>
      </w:r>
      <w:proofErr w:type="spellEnd"/>
      <w:r w:rsidR="004071C8">
        <w:t xml:space="preserve"> Уфа»</w:t>
      </w:r>
      <w:r w:rsidR="00D72B96">
        <w:t>.</w:t>
      </w:r>
    </w:p>
    <w:p w:rsidR="009620BF" w:rsidRDefault="009620BF" w:rsidP="004A0293">
      <w:pPr>
        <w:ind w:firstLine="570"/>
        <w:jc w:val="both"/>
      </w:pPr>
      <w:r>
        <w:t xml:space="preserve">Согласно п.13 (1) Правил, информация о размере платы за подключение (технологическое присоединение) объекта капитального строительства к газораспределительным сетям предоставляется при направлении Заявителем запроса о предоставлении технических условий в соответствии с </w:t>
      </w:r>
      <w:proofErr w:type="spellStart"/>
      <w:r>
        <w:t>п</w:t>
      </w:r>
      <w:proofErr w:type="gramStart"/>
      <w:r>
        <w:t>.Б</w:t>
      </w:r>
      <w:proofErr w:type="spellEnd"/>
      <w:proofErr w:type="gramEnd"/>
      <w:r>
        <w:t xml:space="preserve"> Правил.</w:t>
      </w:r>
    </w:p>
    <w:p w:rsidR="009620BF" w:rsidRDefault="00E03FA4" w:rsidP="004A0293">
      <w:pPr>
        <w:ind w:firstLine="570"/>
        <w:jc w:val="both"/>
      </w:pPr>
      <w:r>
        <w:t xml:space="preserve">Форма запроса о предоставлении технических условий или форма заявки на заключение договора о подключении, а также перечень необходимых документов указаны на сайте </w:t>
      </w:r>
      <w:hyperlink r:id="rId7" w:history="1">
        <w:r w:rsidRPr="00E35BA4">
          <w:rPr>
            <w:rStyle w:val="a7"/>
            <w:lang w:val="en-US"/>
          </w:rPr>
          <w:t>http</w:t>
        </w:r>
        <w:r w:rsidRPr="00E35BA4">
          <w:rPr>
            <w:rStyle w:val="a7"/>
          </w:rPr>
          <w:t>://</w:t>
        </w:r>
        <w:proofErr w:type="spellStart"/>
        <w:r w:rsidRPr="00E35BA4">
          <w:rPr>
            <w:rStyle w:val="a7"/>
            <w:lang w:val="en-US"/>
          </w:rPr>
          <w:t>bashgaz</w:t>
        </w:r>
        <w:proofErr w:type="spellEnd"/>
        <w:r w:rsidRPr="00E35BA4">
          <w:rPr>
            <w:rStyle w:val="a7"/>
          </w:rPr>
          <w:t>.</w:t>
        </w:r>
        <w:proofErr w:type="spellStart"/>
        <w:r w:rsidRPr="00E35BA4">
          <w:rPr>
            <w:rStyle w:val="a7"/>
            <w:lang w:val="en-US"/>
          </w:rPr>
          <w:t>ru</w:t>
        </w:r>
        <w:proofErr w:type="spellEnd"/>
        <w:r w:rsidRPr="00E35BA4">
          <w:rPr>
            <w:rStyle w:val="a7"/>
          </w:rPr>
          <w:t>/</w:t>
        </w:r>
        <w:proofErr w:type="spellStart"/>
        <w:r w:rsidRPr="00E35BA4">
          <w:rPr>
            <w:rStyle w:val="a7"/>
            <w:lang w:val="en-US"/>
          </w:rPr>
          <w:t>gaz</w:t>
        </w:r>
        <w:proofErr w:type="spellEnd"/>
      </w:hyperlink>
      <w:r>
        <w:t>.</w:t>
      </w:r>
    </w:p>
    <w:p w:rsidR="00E03FA4" w:rsidRDefault="00887987" w:rsidP="004A0293">
      <w:pPr>
        <w:ind w:firstLine="570"/>
        <w:jc w:val="both"/>
      </w:pPr>
      <w:r>
        <w:t>Запрос о предоставлении технических условий или заявка на заключение договора о подключении могут быть направлены одним из следующих способов:</w:t>
      </w:r>
    </w:p>
    <w:p w:rsidR="00887987" w:rsidRDefault="00887987" w:rsidP="004A0293">
      <w:pPr>
        <w:ind w:firstLine="570"/>
        <w:jc w:val="both"/>
      </w:pPr>
      <w:r>
        <w:t>- Обращением в ближайший «Единый центр обслуживания»;</w:t>
      </w:r>
    </w:p>
    <w:p w:rsidR="00887987" w:rsidRDefault="00887987" w:rsidP="004A0293">
      <w:pPr>
        <w:ind w:firstLine="570"/>
        <w:jc w:val="both"/>
      </w:pPr>
      <w:r>
        <w:t>- Направлением обращения с приложением соответствующих документов в электронном виде на адрес</w:t>
      </w:r>
      <w:r w:rsidRPr="00887987">
        <w:t xml:space="preserve"> </w:t>
      </w:r>
      <w:r>
        <w:t xml:space="preserve">электронной почты: </w:t>
      </w:r>
      <w:hyperlink r:id="rId8" w:history="1">
        <w:r w:rsidRPr="00E35BA4">
          <w:rPr>
            <w:rStyle w:val="a7"/>
            <w:lang w:val="en-US"/>
          </w:rPr>
          <w:t>centrgaz</w:t>
        </w:r>
        <w:r w:rsidRPr="00E35BA4">
          <w:rPr>
            <w:rStyle w:val="a7"/>
          </w:rPr>
          <w:t>@</w:t>
        </w:r>
        <w:r w:rsidRPr="00E35BA4">
          <w:rPr>
            <w:rStyle w:val="a7"/>
            <w:lang w:val="en-US"/>
          </w:rPr>
          <w:t>bashgaz</w:t>
        </w:r>
        <w:r w:rsidRPr="00E35BA4">
          <w:rPr>
            <w:rStyle w:val="a7"/>
          </w:rPr>
          <w:t>.</w:t>
        </w:r>
        <w:proofErr w:type="spellStart"/>
        <w:r w:rsidRPr="00E35BA4">
          <w:rPr>
            <w:rStyle w:val="a7"/>
            <w:lang w:val="en-US"/>
          </w:rPr>
          <w:t>ru</w:t>
        </w:r>
        <w:proofErr w:type="spellEnd"/>
      </w:hyperlink>
      <w:r>
        <w:t>;</w:t>
      </w:r>
    </w:p>
    <w:p w:rsidR="00887987" w:rsidRPr="00887987" w:rsidRDefault="00887987" w:rsidP="004A0293">
      <w:pPr>
        <w:ind w:firstLine="570"/>
        <w:jc w:val="both"/>
      </w:pPr>
      <w:r>
        <w:t xml:space="preserve">- Посредством официального сайта </w:t>
      </w:r>
      <w:hyperlink r:id="rId9" w:history="1">
        <w:r w:rsidRPr="00E35BA4">
          <w:rPr>
            <w:rStyle w:val="a7"/>
            <w:lang w:val="en-US"/>
          </w:rPr>
          <w:t>http</w:t>
        </w:r>
        <w:r w:rsidRPr="00E35BA4">
          <w:rPr>
            <w:rStyle w:val="a7"/>
          </w:rPr>
          <w:t>://</w:t>
        </w:r>
        <w:r w:rsidRPr="00E35BA4">
          <w:rPr>
            <w:rStyle w:val="a7"/>
            <w:lang w:val="en-US"/>
          </w:rPr>
          <w:t>www</w:t>
        </w:r>
        <w:r w:rsidRPr="00887987">
          <w:rPr>
            <w:rStyle w:val="a7"/>
          </w:rPr>
          <w:t>.</w:t>
        </w:r>
        <w:proofErr w:type="spellStart"/>
        <w:r w:rsidRPr="00E35BA4">
          <w:rPr>
            <w:rStyle w:val="a7"/>
            <w:lang w:val="en-US"/>
          </w:rPr>
          <w:t>bashgaz</w:t>
        </w:r>
        <w:proofErr w:type="spellEnd"/>
        <w:r w:rsidRPr="00E35BA4">
          <w:rPr>
            <w:rStyle w:val="a7"/>
          </w:rPr>
          <w:t>.</w:t>
        </w:r>
        <w:proofErr w:type="spellStart"/>
        <w:r w:rsidRPr="00E35BA4">
          <w:rPr>
            <w:rStyle w:val="a7"/>
            <w:lang w:val="en-US"/>
          </w:rPr>
          <w:t>ru</w:t>
        </w:r>
        <w:proofErr w:type="spellEnd"/>
        <w:r w:rsidRPr="00E35BA4">
          <w:rPr>
            <w:rStyle w:val="a7"/>
          </w:rPr>
          <w:t>/</w:t>
        </w:r>
        <w:proofErr w:type="spellStart"/>
        <w:r w:rsidRPr="00E35BA4">
          <w:rPr>
            <w:rStyle w:val="a7"/>
            <w:lang w:val="en-US"/>
          </w:rPr>
          <w:t>gaz</w:t>
        </w:r>
        <w:proofErr w:type="spellEnd"/>
      </w:hyperlink>
      <w:r w:rsidRPr="00887987">
        <w:t xml:space="preserve"> </w:t>
      </w:r>
      <w:r>
        <w:t>через «Личный кабинет».</w:t>
      </w:r>
    </w:p>
    <w:p w:rsidR="004A0293" w:rsidRPr="00380B85" w:rsidRDefault="006478AD" w:rsidP="00434758">
      <w:pPr>
        <w:ind w:firstLine="570"/>
        <w:jc w:val="both"/>
        <w:rPr>
          <w:b/>
        </w:rPr>
      </w:pPr>
      <w:r>
        <w:t xml:space="preserve"> </w:t>
      </w:r>
      <w:r w:rsidR="004A0293" w:rsidRPr="00380B85">
        <w:rPr>
          <w:b/>
        </w:rPr>
        <w:t xml:space="preserve">В срок со дня публикации информационного сообщения по </w:t>
      </w:r>
      <w:r w:rsidR="00793952">
        <w:rPr>
          <w:b/>
        </w:rPr>
        <w:t>23</w:t>
      </w:r>
      <w:r w:rsidR="004A0293" w:rsidRPr="00380B85">
        <w:rPr>
          <w:b/>
        </w:rPr>
        <w:t xml:space="preserve"> </w:t>
      </w:r>
      <w:r w:rsidR="00793952">
        <w:rPr>
          <w:b/>
        </w:rPr>
        <w:t>н</w:t>
      </w:r>
      <w:r w:rsidR="00CF2AA5">
        <w:rPr>
          <w:b/>
        </w:rPr>
        <w:t>о</w:t>
      </w:r>
      <w:r w:rsidR="00A4785D">
        <w:rPr>
          <w:b/>
        </w:rPr>
        <w:t>ября</w:t>
      </w:r>
      <w:r w:rsidR="004A0293" w:rsidRPr="00380B85">
        <w:rPr>
          <w:b/>
        </w:rPr>
        <w:t xml:space="preserve"> 20</w:t>
      </w:r>
      <w:r w:rsidR="00CF2AA5">
        <w:rPr>
          <w:b/>
        </w:rPr>
        <w:t>20</w:t>
      </w:r>
      <w:r w:rsidR="004A0293" w:rsidRPr="00380B85">
        <w:rPr>
          <w:b/>
        </w:rPr>
        <w:t xml:space="preserve"> года включительно с 9.00 по 16.00 (время местное), ежедневно (кроме выходных дней) по </w:t>
      </w:r>
      <w:r w:rsidR="004A0293" w:rsidRPr="00380B85">
        <w:rPr>
          <w:b/>
        </w:rPr>
        <w:lastRenderedPageBreak/>
        <w:t>а</w:t>
      </w:r>
      <w:r w:rsidR="00017177">
        <w:rPr>
          <w:b/>
        </w:rPr>
        <w:t xml:space="preserve">дресу: </w:t>
      </w:r>
      <w:proofErr w:type="spellStart"/>
      <w:r w:rsidR="00017177">
        <w:rPr>
          <w:b/>
        </w:rPr>
        <w:t>г</w:t>
      </w:r>
      <w:proofErr w:type="gramStart"/>
      <w:r w:rsidR="00017177">
        <w:rPr>
          <w:b/>
        </w:rPr>
        <w:t>.Б</w:t>
      </w:r>
      <w:proofErr w:type="gramEnd"/>
      <w:r w:rsidR="00017177">
        <w:rPr>
          <w:b/>
        </w:rPr>
        <w:t>лаговещенск</w:t>
      </w:r>
      <w:proofErr w:type="spellEnd"/>
      <w:r w:rsidR="00017177">
        <w:rPr>
          <w:b/>
        </w:rPr>
        <w:t xml:space="preserve">, </w:t>
      </w:r>
      <w:proofErr w:type="spellStart"/>
      <w:r w:rsidR="00017177">
        <w:rPr>
          <w:b/>
        </w:rPr>
        <w:t>ул.Парижской</w:t>
      </w:r>
      <w:proofErr w:type="spellEnd"/>
      <w:r w:rsidR="00017177">
        <w:rPr>
          <w:b/>
        </w:rPr>
        <w:t xml:space="preserve"> Коммуны</w:t>
      </w:r>
      <w:r w:rsidR="004A0293" w:rsidRPr="00380B85">
        <w:rPr>
          <w:b/>
        </w:rPr>
        <w:t xml:space="preserve">, </w:t>
      </w:r>
      <w:r w:rsidR="00017177">
        <w:rPr>
          <w:b/>
        </w:rPr>
        <w:t>д.25</w:t>
      </w:r>
      <w:r w:rsidR="004A0293" w:rsidRPr="00380B85">
        <w:rPr>
          <w:b/>
        </w:rPr>
        <w:t xml:space="preserve">, </w:t>
      </w:r>
      <w:proofErr w:type="spellStart"/>
      <w:r w:rsidR="004A0293" w:rsidRPr="00380B85">
        <w:rPr>
          <w:b/>
        </w:rPr>
        <w:t>каб</w:t>
      </w:r>
      <w:proofErr w:type="spellEnd"/>
      <w:r w:rsidR="004A0293" w:rsidRPr="00380B85">
        <w:rPr>
          <w:b/>
        </w:rPr>
        <w:t xml:space="preserve">. № </w:t>
      </w:r>
      <w:r w:rsidR="003E0523">
        <w:rPr>
          <w:b/>
        </w:rPr>
        <w:t>2</w:t>
      </w:r>
      <w:r w:rsidR="004A0293" w:rsidRPr="00380B85">
        <w:rPr>
          <w:b/>
        </w:rPr>
        <w:t>, претендентам необходимо представить следующие документы:</w:t>
      </w:r>
    </w:p>
    <w:p w:rsidR="00217B80" w:rsidRDefault="00217B80" w:rsidP="00217B80">
      <w:pPr>
        <w:widowControl w:val="0"/>
        <w:autoSpaceDE w:val="0"/>
        <w:autoSpaceDN w:val="0"/>
        <w:adjustRightInd w:val="0"/>
        <w:jc w:val="both"/>
      </w:pPr>
      <w:r w:rsidRPr="00E16110">
        <w:t>- заявку на участие в аукционе установленного образца с указанием реквизитов счета для возврата задатка;</w:t>
      </w:r>
    </w:p>
    <w:p w:rsidR="00217B80" w:rsidRPr="008A6938" w:rsidRDefault="00217B80" w:rsidP="00217B80">
      <w:pPr>
        <w:jc w:val="both"/>
      </w:pPr>
      <w:r>
        <w:t xml:space="preserve">- </w:t>
      </w:r>
      <w:r w:rsidRPr="008A6938">
        <w:t>выписку из единого государственного реестра юридических лиц – для юридических лиц, выписка их единого государственного реестра индивидуальных предпринимателей – для индивидуальных предпринимателей, выданная не позднее 6 месяцев до даты приема заявок;</w:t>
      </w:r>
    </w:p>
    <w:p w:rsidR="00217B80" w:rsidRPr="00E16110" w:rsidRDefault="00217B80" w:rsidP="00217B80">
      <w:pPr>
        <w:jc w:val="both"/>
      </w:pPr>
      <w:r>
        <w:t xml:space="preserve">- </w:t>
      </w:r>
      <w:r w:rsidRPr="008A6938">
        <w:t>документы, подтверждающие полномочия представителя юридического лица;</w:t>
      </w:r>
    </w:p>
    <w:p w:rsidR="00217B80" w:rsidRPr="00E16110" w:rsidRDefault="00217B80" w:rsidP="00217B80">
      <w:pPr>
        <w:widowControl w:val="0"/>
        <w:autoSpaceDE w:val="0"/>
        <w:autoSpaceDN w:val="0"/>
        <w:adjustRightInd w:val="0"/>
        <w:jc w:val="both"/>
      </w:pPr>
      <w:r w:rsidRPr="00E16110">
        <w:t>- копии документов, удостоверяющих личность –</w:t>
      </w:r>
      <w:r>
        <w:t xml:space="preserve"> </w:t>
      </w:r>
      <w:r w:rsidRPr="00E16110">
        <w:t>для физических лиц;</w:t>
      </w:r>
    </w:p>
    <w:p w:rsidR="00217B80" w:rsidRPr="00E16110" w:rsidRDefault="00217B80" w:rsidP="00217B80">
      <w:pPr>
        <w:widowControl w:val="0"/>
        <w:autoSpaceDE w:val="0"/>
        <w:autoSpaceDN w:val="0"/>
        <w:adjustRightInd w:val="0"/>
        <w:jc w:val="both"/>
      </w:pPr>
      <w:r w:rsidRPr="00E16110">
        <w:t>- документы, подтверждающие внесение задатка.</w:t>
      </w:r>
    </w:p>
    <w:p w:rsidR="00217B80" w:rsidRPr="00E16110" w:rsidRDefault="00217B80" w:rsidP="00217B80">
      <w:pPr>
        <w:widowControl w:val="0"/>
        <w:autoSpaceDE w:val="0"/>
        <w:autoSpaceDN w:val="0"/>
        <w:adjustRightInd w:val="0"/>
        <w:jc w:val="both"/>
      </w:pPr>
      <w:r w:rsidRPr="00E16110">
        <w:t>В случае подачи заявки представителем претендента предъявляется надлежащим образом оформленная доверенность.</w:t>
      </w:r>
    </w:p>
    <w:p w:rsidR="004A0293" w:rsidRPr="00E16110" w:rsidRDefault="004A0293" w:rsidP="004A0293">
      <w:pPr>
        <w:ind w:firstLine="570"/>
        <w:jc w:val="both"/>
      </w:pPr>
      <w:r w:rsidRPr="00E16110">
        <w:t>С претендентом заключается соглашение о задатке в порядке, предусмотренном статьей 39.12 Земельного кодекса Российской Федерации.</w:t>
      </w:r>
    </w:p>
    <w:p w:rsidR="004A0293" w:rsidRPr="00E16110" w:rsidRDefault="004A0293" w:rsidP="004A0293">
      <w:pPr>
        <w:ind w:firstLine="570"/>
        <w:jc w:val="both"/>
        <w:rPr>
          <w:b/>
          <w:bCs/>
        </w:rPr>
      </w:pPr>
      <w:r w:rsidRPr="00E16110">
        <w:rPr>
          <w:b/>
          <w:bCs/>
        </w:rPr>
        <w:t xml:space="preserve">Претендент не допускается к участию в аукционе по следующим основаниям: </w:t>
      </w:r>
    </w:p>
    <w:p w:rsidR="004A0293" w:rsidRPr="00E16110" w:rsidRDefault="004A0293" w:rsidP="004A0293">
      <w:pPr>
        <w:ind w:firstLine="570"/>
        <w:jc w:val="both"/>
      </w:pPr>
      <w:r w:rsidRPr="00E16110">
        <w:t>1) непредставление необходимых для участия в аукционе документов или представление недостоверных сведений;</w:t>
      </w:r>
    </w:p>
    <w:p w:rsidR="004A0293" w:rsidRPr="00E16110" w:rsidRDefault="004A0293" w:rsidP="004A0293">
      <w:pPr>
        <w:ind w:firstLine="570"/>
        <w:jc w:val="both"/>
      </w:pPr>
      <w:r w:rsidRPr="00E16110">
        <w:t xml:space="preserve">2) </w:t>
      </w:r>
      <w:proofErr w:type="spellStart"/>
      <w:r w:rsidRPr="00E16110">
        <w:t>непоступление</w:t>
      </w:r>
      <w:proofErr w:type="spellEnd"/>
      <w:r w:rsidRPr="00E16110">
        <w:t xml:space="preserve"> задатка на дату рассмотрения заявок на участие в аукционе;</w:t>
      </w:r>
    </w:p>
    <w:p w:rsidR="004A0293" w:rsidRPr="00E16110" w:rsidRDefault="004A0293" w:rsidP="004A0293">
      <w:pPr>
        <w:ind w:firstLine="570"/>
        <w:jc w:val="both"/>
      </w:pPr>
      <w:r w:rsidRPr="00E16110">
        <w:t>3) подача заявки на участие в аукционе лицом, которое в соответствии с настоящим Кодексом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аренду;</w:t>
      </w:r>
    </w:p>
    <w:p w:rsidR="004A0293" w:rsidRPr="00DF0F59" w:rsidRDefault="004A0293" w:rsidP="004A0293">
      <w:pPr>
        <w:ind w:firstLine="570"/>
        <w:jc w:val="both"/>
      </w:pPr>
      <w:r w:rsidRPr="00E16110">
        <w:t xml:space="preserve">4) наличие сведений о заявителе, об учредителях (участниках), о членах коллегиальных исполнительных органов </w:t>
      </w:r>
      <w:r w:rsidRPr="00DF0F59">
        <w:t>заявителя, лицах, исполняющих функции единоличного исполнительного органа заявителя, являющегося юридическим лицом, в предусмотренном настоящей статьей реестре недобросовестных участников аукциона.</w:t>
      </w:r>
    </w:p>
    <w:p w:rsidR="004A0293" w:rsidRPr="00DF0F59" w:rsidRDefault="004A0293" w:rsidP="004A0293">
      <w:pPr>
        <w:ind w:firstLine="570"/>
        <w:jc w:val="both"/>
      </w:pPr>
      <w:r w:rsidRPr="00DF0F59">
        <w:t xml:space="preserve">Одно лицо имеет право подать только одну заявку. </w:t>
      </w:r>
    </w:p>
    <w:p w:rsidR="004A0293" w:rsidRPr="00315CA7" w:rsidRDefault="004A0293" w:rsidP="004A0293">
      <w:pPr>
        <w:widowControl w:val="0"/>
        <w:autoSpaceDE w:val="0"/>
        <w:autoSpaceDN w:val="0"/>
        <w:adjustRightInd w:val="0"/>
        <w:jc w:val="both"/>
        <w:rPr>
          <w:b/>
        </w:rPr>
      </w:pPr>
      <w:r w:rsidRPr="00315CA7">
        <w:rPr>
          <w:b/>
        </w:rPr>
        <w:t xml:space="preserve">Дата рассмотрения заявок </w:t>
      </w:r>
      <w:r w:rsidR="00976C27">
        <w:rPr>
          <w:b/>
        </w:rPr>
        <w:t>2</w:t>
      </w:r>
      <w:r w:rsidR="00217B80">
        <w:rPr>
          <w:b/>
        </w:rPr>
        <w:t>5</w:t>
      </w:r>
      <w:r w:rsidRPr="00315CA7">
        <w:rPr>
          <w:b/>
        </w:rPr>
        <w:t xml:space="preserve"> </w:t>
      </w:r>
      <w:r w:rsidR="00217B80">
        <w:rPr>
          <w:b/>
        </w:rPr>
        <w:t>н</w:t>
      </w:r>
      <w:r w:rsidR="00EA2ED9">
        <w:rPr>
          <w:b/>
        </w:rPr>
        <w:t>о</w:t>
      </w:r>
      <w:r w:rsidR="00A4785D">
        <w:rPr>
          <w:b/>
        </w:rPr>
        <w:t>ября</w:t>
      </w:r>
      <w:r w:rsidRPr="00315CA7">
        <w:rPr>
          <w:b/>
        </w:rPr>
        <w:t xml:space="preserve"> 20</w:t>
      </w:r>
      <w:r w:rsidR="00EA2ED9">
        <w:rPr>
          <w:b/>
        </w:rPr>
        <w:t>20</w:t>
      </w:r>
      <w:r w:rsidRPr="00315CA7">
        <w:rPr>
          <w:b/>
        </w:rPr>
        <w:t xml:space="preserve"> года.</w:t>
      </w:r>
    </w:p>
    <w:p w:rsidR="004A0293" w:rsidRPr="00315CA7" w:rsidRDefault="004A0293" w:rsidP="004A0293">
      <w:pPr>
        <w:widowControl w:val="0"/>
        <w:autoSpaceDE w:val="0"/>
        <w:autoSpaceDN w:val="0"/>
        <w:adjustRightInd w:val="0"/>
        <w:jc w:val="both"/>
        <w:rPr>
          <w:b/>
        </w:rPr>
      </w:pPr>
      <w:r w:rsidRPr="00315CA7">
        <w:rPr>
          <w:b/>
        </w:rPr>
        <w:t xml:space="preserve">Задаток должен поступить на указанный расчетный счет не позднее </w:t>
      </w:r>
      <w:r w:rsidR="00217B80">
        <w:rPr>
          <w:b/>
        </w:rPr>
        <w:t>23</w:t>
      </w:r>
      <w:r w:rsidRPr="00315CA7">
        <w:rPr>
          <w:b/>
        </w:rPr>
        <w:t xml:space="preserve"> </w:t>
      </w:r>
      <w:r w:rsidR="00217B80">
        <w:rPr>
          <w:b/>
        </w:rPr>
        <w:t>но</w:t>
      </w:r>
      <w:r w:rsidR="00A4785D">
        <w:rPr>
          <w:b/>
        </w:rPr>
        <w:t>ября</w:t>
      </w:r>
      <w:r w:rsidRPr="00315CA7">
        <w:rPr>
          <w:b/>
        </w:rPr>
        <w:t xml:space="preserve"> 20</w:t>
      </w:r>
      <w:r w:rsidR="00EA2ED9">
        <w:rPr>
          <w:b/>
        </w:rPr>
        <w:t>20</w:t>
      </w:r>
      <w:r w:rsidRPr="00315CA7">
        <w:rPr>
          <w:b/>
        </w:rPr>
        <w:t xml:space="preserve"> года.</w:t>
      </w:r>
    </w:p>
    <w:p w:rsidR="004A0293" w:rsidRPr="00446EF8" w:rsidRDefault="004A0293" w:rsidP="004A0293">
      <w:pPr>
        <w:ind w:firstLine="570"/>
        <w:jc w:val="both"/>
      </w:pPr>
      <w:r w:rsidRPr="00DF0F59">
        <w:t xml:space="preserve">До признания претендента участником аукциона он имеет право посредством уведомления в письменной форме отозвать зарегистрированную заявку. 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</w:t>
      </w:r>
      <w:proofErr w:type="gramStart"/>
      <w:r w:rsidRPr="00DF0F59">
        <w:t>позднее</w:t>
      </w:r>
      <w:proofErr w:type="gramEnd"/>
      <w:r w:rsidRPr="00DF0F59">
        <w:t xml:space="preserve"> чем 3 (трех) рабочих дней со дня поступления</w:t>
      </w:r>
      <w:r w:rsidRPr="00446EF8">
        <w:t xml:space="preserve"> уведомления об отзыве заявки. В случае отзыва претендентом заявки позднее даты окончания приема заявок задаток возвращается в порядке, установленном для участников аукциона.</w:t>
      </w:r>
    </w:p>
    <w:p w:rsidR="004A0293" w:rsidRPr="00446EF8" w:rsidRDefault="004A0293" w:rsidP="004A0293">
      <w:pPr>
        <w:ind w:firstLine="570"/>
        <w:jc w:val="both"/>
      </w:pPr>
      <w:r w:rsidRPr="00446EF8">
        <w:t xml:space="preserve">Победителем аукциона признается покупатель, предложивший в ходе торгов наибольшую цену. </w:t>
      </w:r>
    </w:p>
    <w:p w:rsidR="004A0293" w:rsidRPr="00446EF8" w:rsidRDefault="004A0293" w:rsidP="004A0293">
      <w:pPr>
        <w:ind w:firstLine="570"/>
        <w:jc w:val="both"/>
      </w:pPr>
      <w:r w:rsidRPr="00446EF8">
        <w:t xml:space="preserve">Суммы задатков возвращаются участникам аукциона, за исключением его победителя, в течение 3 (трех) рабочих дней </w:t>
      </w:r>
      <w:proofErr w:type="gramStart"/>
      <w:r w:rsidRPr="00446EF8">
        <w:t>с даты подведения</w:t>
      </w:r>
      <w:proofErr w:type="gramEnd"/>
      <w:r w:rsidRPr="00446EF8">
        <w:t xml:space="preserve"> итогов аукциона.</w:t>
      </w:r>
    </w:p>
    <w:p w:rsidR="004A0293" w:rsidRPr="00446EF8" w:rsidRDefault="004A0293" w:rsidP="00EA2ED9">
      <w:pPr>
        <w:widowControl w:val="0"/>
        <w:autoSpaceDE w:val="0"/>
        <w:autoSpaceDN w:val="0"/>
        <w:adjustRightInd w:val="0"/>
        <w:ind w:firstLine="570"/>
        <w:jc w:val="both"/>
      </w:pPr>
      <w:r w:rsidRPr="00446EF8">
        <w:t>В десятидневный срок со дня составления протокола о результатах аукциона победителю или единственному принявшему участие в аукционе его участнику направляется проект договора аренды земельного участка.</w:t>
      </w:r>
    </w:p>
    <w:p w:rsidR="004A0293" w:rsidRPr="00446EF8" w:rsidRDefault="004A0293" w:rsidP="00EA2ED9">
      <w:pPr>
        <w:widowControl w:val="0"/>
        <w:autoSpaceDE w:val="0"/>
        <w:autoSpaceDN w:val="0"/>
        <w:adjustRightInd w:val="0"/>
        <w:ind w:firstLine="570"/>
        <w:jc w:val="both"/>
      </w:pPr>
      <w:r w:rsidRPr="00446EF8">
        <w:t xml:space="preserve">Оплата по договору аренды земельного участка путем перечисления денежных средств в наличной или безналичной </w:t>
      </w:r>
      <w:proofErr w:type="gramStart"/>
      <w:r w:rsidRPr="00446EF8">
        <w:t>формах</w:t>
      </w:r>
      <w:proofErr w:type="gramEnd"/>
      <w:r w:rsidRPr="00446EF8">
        <w:t xml:space="preserve"> на расчетный счет местного бюджета через УФК по РБ по реквизитам, указанным в договоре аренды. Задаток, внесенный Покупателем, засчитывается в счет оплаты арендной платы земельных участков.</w:t>
      </w:r>
    </w:p>
    <w:p w:rsidR="004A0293" w:rsidRPr="00446EF8" w:rsidRDefault="004A0293" w:rsidP="00EA2ED9">
      <w:pPr>
        <w:widowControl w:val="0"/>
        <w:autoSpaceDE w:val="0"/>
        <w:autoSpaceDN w:val="0"/>
        <w:adjustRightInd w:val="0"/>
        <w:ind w:firstLine="570"/>
        <w:jc w:val="both"/>
      </w:pPr>
      <w:r w:rsidRPr="00446EF8">
        <w:t>Информация о порядке предварительного ознакомления с объектом и пакетами докумен</w:t>
      </w:r>
      <w:r w:rsidR="00EA2ED9">
        <w:t>тов представляется по контактному телефону</w:t>
      </w:r>
      <w:r w:rsidRPr="00446EF8">
        <w:t xml:space="preserve"> </w:t>
      </w:r>
      <w:r w:rsidR="00EA2ED9">
        <w:t>89272354890</w:t>
      </w:r>
      <w:r w:rsidRPr="00446EF8">
        <w:t xml:space="preserve">. </w:t>
      </w:r>
      <w:bookmarkStart w:id="0" w:name="_GoBack"/>
      <w:bookmarkEnd w:id="0"/>
    </w:p>
    <w:sectPr w:rsidR="004A0293" w:rsidRPr="00446EF8" w:rsidSect="00AB03A8">
      <w:pgSz w:w="11907" w:h="16840" w:code="9"/>
      <w:pgMar w:top="284" w:right="735" w:bottom="142" w:left="1539" w:header="720" w:footer="720" w:gutter="0"/>
      <w:cols w:space="708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256855B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53C57981"/>
    <w:multiLevelType w:val="hybridMultilevel"/>
    <w:tmpl w:val="2BAE034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D45653C"/>
    <w:multiLevelType w:val="hybridMultilevel"/>
    <w:tmpl w:val="633C4B02"/>
    <w:lvl w:ilvl="0" w:tplc="919453C0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1165DAA"/>
    <w:multiLevelType w:val="hybridMultilevel"/>
    <w:tmpl w:val="A48ACC5A"/>
    <w:lvl w:ilvl="0" w:tplc="CA4A2FE4">
      <w:start w:val="1"/>
      <w:numFmt w:val="decimal"/>
      <w:lvlText w:val="%1)"/>
      <w:lvlJc w:val="left"/>
      <w:pPr>
        <w:tabs>
          <w:tab w:val="num" w:pos="1830"/>
        </w:tabs>
        <w:ind w:left="1830" w:hanging="12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6AE178E1"/>
    <w:multiLevelType w:val="hybridMultilevel"/>
    <w:tmpl w:val="1E38C93C"/>
    <w:lvl w:ilvl="0" w:tplc="38B852A0">
      <w:start w:val="3"/>
      <w:numFmt w:val="bullet"/>
      <w:lvlText w:val="-"/>
      <w:lvlJc w:val="left"/>
      <w:pPr>
        <w:tabs>
          <w:tab w:val="num" w:pos="945"/>
        </w:tabs>
        <w:ind w:left="945" w:hanging="585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3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rawingGridVerticalSpacing w:val="39"/>
  <w:displayVerticalDrawingGridEvery w:val="2"/>
  <w:noPunctuationKerning/>
  <w:characterSpacingControl w:val="doNotCompress"/>
  <w:compat>
    <w:compatSetting w:name="compatibilityMode" w:uri="http://schemas.microsoft.com/office/word" w:val="12"/>
  </w:compat>
  <w:rsids>
    <w:rsidRoot w:val="00A96575"/>
    <w:rsid w:val="000020B6"/>
    <w:rsid w:val="00002954"/>
    <w:rsid w:val="00002F9B"/>
    <w:rsid w:val="00006795"/>
    <w:rsid w:val="000115F8"/>
    <w:rsid w:val="00011F13"/>
    <w:rsid w:val="0001589C"/>
    <w:rsid w:val="00017177"/>
    <w:rsid w:val="000278EC"/>
    <w:rsid w:val="00033378"/>
    <w:rsid w:val="000368C3"/>
    <w:rsid w:val="00046E4F"/>
    <w:rsid w:val="000523FC"/>
    <w:rsid w:val="0006198B"/>
    <w:rsid w:val="00065364"/>
    <w:rsid w:val="00065EE1"/>
    <w:rsid w:val="00077555"/>
    <w:rsid w:val="000802FB"/>
    <w:rsid w:val="0008093C"/>
    <w:rsid w:val="00083AFA"/>
    <w:rsid w:val="00084431"/>
    <w:rsid w:val="00085283"/>
    <w:rsid w:val="00091FEC"/>
    <w:rsid w:val="000B0D5B"/>
    <w:rsid w:val="000B1781"/>
    <w:rsid w:val="000B1B24"/>
    <w:rsid w:val="000B4B04"/>
    <w:rsid w:val="000B725C"/>
    <w:rsid w:val="000B765A"/>
    <w:rsid w:val="000B7D2B"/>
    <w:rsid w:val="000C09C3"/>
    <w:rsid w:val="000D5D8B"/>
    <w:rsid w:val="000D73F5"/>
    <w:rsid w:val="000E6BA0"/>
    <w:rsid w:val="000E7DF4"/>
    <w:rsid w:val="000F03AB"/>
    <w:rsid w:val="001017FA"/>
    <w:rsid w:val="001073E9"/>
    <w:rsid w:val="00113727"/>
    <w:rsid w:val="001140D8"/>
    <w:rsid w:val="0011704F"/>
    <w:rsid w:val="00117245"/>
    <w:rsid w:val="001243E5"/>
    <w:rsid w:val="00125BF2"/>
    <w:rsid w:val="00126405"/>
    <w:rsid w:val="00130181"/>
    <w:rsid w:val="00134880"/>
    <w:rsid w:val="0013726A"/>
    <w:rsid w:val="00137341"/>
    <w:rsid w:val="00137930"/>
    <w:rsid w:val="00151769"/>
    <w:rsid w:val="00152916"/>
    <w:rsid w:val="00153A5A"/>
    <w:rsid w:val="001542B1"/>
    <w:rsid w:val="001543EB"/>
    <w:rsid w:val="001559EC"/>
    <w:rsid w:val="001571EF"/>
    <w:rsid w:val="00164510"/>
    <w:rsid w:val="00165C5A"/>
    <w:rsid w:val="00166104"/>
    <w:rsid w:val="00166E35"/>
    <w:rsid w:val="00175FCC"/>
    <w:rsid w:val="0018054E"/>
    <w:rsid w:val="00181189"/>
    <w:rsid w:val="0019109D"/>
    <w:rsid w:val="00196C26"/>
    <w:rsid w:val="001A05EF"/>
    <w:rsid w:val="001A60C1"/>
    <w:rsid w:val="001B11C5"/>
    <w:rsid w:val="001B3BF8"/>
    <w:rsid w:val="001B40D2"/>
    <w:rsid w:val="001B6E38"/>
    <w:rsid w:val="001C1B67"/>
    <w:rsid w:val="001C2575"/>
    <w:rsid w:val="001C60E2"/>
    <w:rsid w:val="001C6758"/>
    <w:rsid w:val="001D3AA9"/>
    <w:rsid w:val="001E2979"/>
    <w:rsid w:val="001E41F8"/>
    <w:rsid w:val="001E4BFF"/>
    <w:rsid w:val="001E5FE9"/>
    <w:rsid w:val="001E70EC"/>
    <w:rsid w:val="001F2C20"/>
    <w:rsid w:val="001F68DB"/>
    <w:rsid w:val="001F72F1"/>
    <w:rsid w:val="00201470"/>
    <w:rsid w:val="00210941"/>
    <w:rsid w:val="002110F4"/>
    <w:rsid w:val="00215B36"/>
    <w:rsid w:val="00217B80"/>
    <w:rsid w:val="00217F0F"/>
    <w:rsid w:val="0022311C"/>
    <w:rsid w:val="002262F7"/>
    <w:rsid w:val="0023450D"/>
    <w:rsid w:val="0024291E"/>
    <w:rsid w:val="00242DF0"/>
    <w:rsid w:val="00246377"/>
    <w:rsid w:val="00247B1E"/>
    <w:rsid w:val="00250098"/>
    <w:rsid w:val="002503F3"/>
    <w:rsid w:val="002522FA"/>
    <w:rsid w:val="002532D8"/>
    <w:rsid w:val="00253331"/>
    <w:rsid w:val="00263D27"/>
    <w:rsid w:val="00266AEA"/>
    <w:rsid w:val="00280FB1"/>
    <w:rsid w:val="00283022"/>
    <w:rsid w:val="002909F7"/>
    <w:rsid w:val="00290F87"/>
    <w:rsid w:val="00293190"/>
    <w:rsid w:val="00294C7C"/>
    <w:rsid w:val="002A2CAE"/>
    <w:rsid w:val="002A6F0C"/>
    <w:rsid w:val="002B0B6F"/>
    <w:rsid w:val="002B360D"/>
    <w:rsid w:val="002B3E0F"/>
    <w:rsid w:val="002B546C"/>
    <w:rsid w:val="002C1F3E"/>
    <w:rsid w:val="002C2510"/>
    <w:rsid w:val="002C640F"/>
    <w:rsid w:val="002D11F2"/>
    <w:rsid w:val="002E319B"/>
    <w:rsid w:val="002E574A"/>
    <w:rsid w:val="002F4B61"/>
    <w:rsid w:val="002F5F9A"/>
    <w:rsid w:val="00305274"/>
    <w:rsid w:val="003065D1"/>
    <w:rsid w:val="00307515"/>
    <w:rsid w:val="003121C0"/>
    <w:rsid w:val="00325A7D"/>
    <w:rsid w:val="00331E99"/>
    <w:rsid w:val="00332596"/>
    <w:rsid w:val="00333DCF"/>
    <w:rsid w:val="00341BA5"/>
    <w:rsid w:val="00350369"/>
    <w:rsid w:val="003557F4"/>
    <w:rsid w:val="00362328"/>
    <w:rsid w:val="00367AC9"/>
    <w:rsid w:val="00372DC1"/>
    <w:rsid w:val="00376326"/>
    <w:rsid w:val="00387287"/>
    <w:rsid w:val="00387603"/>
    <w:rsid w:val="00391BC9"/>
    <w:rsid w:val="00393F26"/>
    <w:rsid w:val="003A5887"/>
    <w:rsid w:val="003A79BA"/>
    <w:rsid w:val="003B27CA"/>
    <w:rsid w:val="003C0967"/>
    <w:rsid w:val="003C1B0B"/>
    <w:rsid w:val="003C5AD5"/>
    <w:rsid w:val="003D27DD"/>
    <w:rsid w:val="003D6284"/>
    <w:rsid w:val="003D64B1"/>
    <w:rsid w:val="003D7056"/>
    <w:rsid w:val="003E0523"/>
    <w:rsid w:val="003E1F18"/>
    <w:rsid w:val="003F1EBD"/>
    <w:rsid w:val="003F4BD8"/>
    <w:rsid w:val="003F512D"/>
    <w:rsid w:val="003F5D33"/>
    <w:rsid w:val="003F6B82"/>
    <w:rsid w:val="00401747"/>
    <w:rsid w:val="004071C8"/>
    <w:rsid w:val="00407A21"/>
    <w:rsid w:val="00407DD2"/>
    <w:rsid w:val="00412E6A"/>
    <w:rsid w:val="00425B57"/>
    <w:rsid w:val="004300C7"/>
    <w:rsid w:val="004312D2"/>
    <w:rsid w:val="0043335C"/>
    <w:rsid w:val="00434758"/>
    <w:rsid w:val="00437168"/>
    <w:rsid w:val="004371A7"/>
    <w:rsid w:val="00441236"/>
    <w:rsid w:val="00441845"/>
    <w:rsid w:val="004446FA"/>
    <w:rsid w:val="004448CB"/>
    <w:rsid w:val="004464E2"/>
    <w:rsid w:val="0044681F"/>
    <w:rsid w:val="00446EF8"/>
    <w:rsid w:val="00462C9C"/>
    <w:rsid w:val="004654FF"/>
    <w:rsid w:val="004759CF"/>
    <w:rsid w:val="004816CE"/>
    <w:rsid w:val="004908C5"/>
    <w:rsid w:val="00490AA3"/>
    <w:rsid w:val="00490DA1"/>
    <w:rsid w:val="00497C41"/>
    <w:rsid w:val="004A0293"/>
    <w:rsid w:val="004A41DA"/>
    <w:rsid w:val="004A666C"/>
    <w:rsid w:val="004B17A5"/>
    <w:rsid w:val="004B2D7E"/>
    <w:rsid w:val="004B3A82"/>
    <w:rsid w:val="004B7681"/>
    <w:rsid w:val="004C0C0C"/>
    <w:rsid w:val="004C14FB"/>
    <w:rsid w:val="004C1D55"/>
    <w:rsid w:val="004D78C5"/>
    <w:rsid w:val="004E1546"/>
    <w:rsid w:val="004E2DDB"/>
    <w:rsid w:val="004E705E"/>
    <w:rsid w:val="004F1EEC"/>
    <w:rsid w:val="004F3AFB"/>
    <w:rsid w:val="004F5E5F"/>
    <w:rsid w:val="00505C35"/>
    <w:rsid w:val="005076E6"/>
    <w:rsid w:val="00513BCC"/>
    <w:rsid w:val="00513E6B"/>
    <w:rsid w:val="00520737"/>
    <w:rsid w:val="005232B6"/>
    <w:rsid w:val="00523DE2"/>
    <w:rsid w:val="005259CE"/>
    <w:rsid w:val="00525E3E"/>
    <w:rsid w:val="005271AB"/>
    <w:rsid w:val="00530E3F"/>
    <w:rsid w:val="005378F6"/>
    <w:rsid w:val="00542994"/>
    <w:rsid w:val="00551531"/>
    <w:rsid w:val="00563693"/>
    <w:rsid w:val="0057653B"/>
    <w:rsid w:val="005813EE"/>
    <w:rsid w:val="0058455C"/>
    <w:rsid w:val="00592553"/>
    <w:rsid w:val="0059543B"/>
    <w:rsid w:val="00596C68"/>
    <w:rsid w:val="005A3701"/>
    <w:rsid w:val="005A3CA4"/>
    <w:rsid w:val="005B22D2"/>
    <w:rsid w:val="005B353B"/>
    <w:rsid w:val="005B3F5F"/>
    <w:rsid w:val="005B438E"/>
    <w:rsid w:val="005C1AAD"/>
    <w:rsid w:val="005C60D2"/>
    <w:rsid w:val="005C7B83"/>
    <w:rsid w:val="005C7C34"/>
    <w:rsid w:val="005D2573"/>
    <w:rsid w:val="005D3273"/>
    <w:rsid w:val="005E0F7A"/>
    <w:rsid w:val="005E1142"/>
    <w:rsid w:val="005E5DE1"/>
    <w:rsid w:val="005F1404"/>
    <w:rsid w:val="006008BC"/>
    <w:rsid w:val="006033F2"/>
    <w:rsid w:val="006046E1"/>
    <w:rsid w:val="00604810"/>
    <w:rsid w:val="00604A72"/>
    <w:rsid w:val="00605DEA"/>
    <w:rsid w:val="0061216E"/>
    <w:rsid w:val="0061276F"/>
    <w:rsid w:val="0061353C"/>
    <w:rsid w:val="006148B6"/>
    <w:rsid w:val="006216AB"/>
    <w:rsid w:val="0062415A"/>
    <w:rsid w:val="00632BB5"/>
    <w:rsid w:val="006337CF"/>
    <w:rsid w:val="00633FBB"/>
    <w:rsid w:val="00633FBC"/>
    <w:rsid w:val="006378A5"/>
    <w:rsid w:val="00640C3C"/>
    <w:rsid w:val="006449CA"/>
    <w:rsid w:val="006478AD"/>
    <w:rsid w:val="0064791C"/>
    <w:rsid w:val="00652AA3"/>
    <w:rsid w:val="00652BD0"/>
    <w:rsid w:val="0065335A"/>
    <w:rsid w:val="00663C8C"/>
    <w:rsid w:val="00664EAD"/>
    <w:rsid w:val="0066753A"/>
    <w:rsid w:val="00670A5D"/>
    <w:rsid w:val="006778C3"/>
    <w:rsid w:val="00683FA5"/>
    <w:rsid w:val="006869A5"/>
    <w:rsid w:val="0068748A"/>
    <w:rsid w:val="00687C58"/>
    <w:rsid w:val="0069047C"/>
    <w:rsid w:val="006A0EBD"/>
    <w:rsid w:val="006A2FDE"/>
    <w:rsid w:val="006A639A"/>
    <w:rsid w:val="006A7477"/>
    <w:rsid w:val="006A7B36"/>
    <w:rsid w:val="006B2844"/>
    <w:rsid w:val="006C2976"/>
    <w:rsid w:val="006C7ADA"/>
    <w:rsid w:val="006D0D13"/>
    <w:rsid w:val="006D5301"/>
    <w:rsid w:val="006E00C4"/>
    <w:rsid w:val="006E1C27"/>
    <w:rsid w:val="006E6E9C"/>
    <w:rsid w:val="006E702D"/>
    <w:rsid w:val="006F06AA"/>
    <w:rsid w:val="006F168F"/>
    <w:rsid w:val="00701221"/>
    <w:rsid w:val="00703AFC"/>
    <w:rsid w:val="007044AE"/>
    <w:rsid w:val="00704B86"/>
    <w:rsid w:val="0071069F"/>
    <w:rsid w:val="007159D7"/>
    <w:rsid w:val="00720853"/>
    <w:rsid w:val="0072106B"/>
    <w:rsid w:val="00725C83"/>
    <w:rsid w:val="00727F4F"/>
    <w:rsid w:val="00727FF5"/>
    <w:rsid w:val="007303F8"/>
    <w:rsid w:val="00734B53"/>
    <w:rsid w:val="007369CC"/>
    <w:rsid w:val="0074090D"/>
    <w:rsid w:val="00743F5E"/>
    <w:rsid w:val="00745506"/>
    <w:rsid w:val="007539E2"/>
    <w:rsid w:val="00754ED1"/>
    <w:rsid w:val="00755C61"/>
    <w:rsid w:val="00761043"/>
    <w:rsid w:val="007633B6"/>
    <w:rsid w:val="007743CE"/>
    <w:rsid w:val="00774C7E"/>
    <w:rsid w:val="00780E69"/>
    <w:rsid w:val="00782180"/>
    <w:rsid w:val="00793952"/>
    <w:rsid w:val="0079694C"/>
    <w:rsid w:val="007972F1"/>
    <w:rsid w:val="00797D67"/>
    <w:rsid w:val="007A4BEA"/>
    <w:rsid w:val="007B19FD"/>
    <w:rsid w:val="007B2D09"/>
    <w:rsid w:val="007B4AC8"/>
    <w:rsid w:val="007B74F3"/>
    <w:rsid w:val="007F30C2"/>
    <w:rsid w:val="007F44C8"/>
    <w:rsid w:val="007F4AC5"/>
    <w:rsid w:val="007F66D8"/>
    <w:rsid w:val="00804504"/>
    <w:rsid w:val="00807767"/>
    <w:rsid w:val="00815A20"/>
    <w:rsid w:val="00816417"/>
    <w:rsid w:val="00820E56"/>
    <w:rsid w:val="00825AF1"/>
    <w:rsid w:val="0083307A"/>
    <w:rsid w:val="00841EB6"/>
    <w:rsid w:val="00845B11"/>
    <w:rsid w:val="008504D8"/>
    <w:rsid w:val="00854617"/>
    <w:rsid w:val="00854B91"/>
    <w:rsid w:val="0085760D"/>
    <w:rsid w:val="0085773B"/>
    <w:rsid w:val="00861CDC"/>
    <w:rsid w:val="00862DEE"/>
    <w:rsid w:val="00872D8D"/>
    <w:rsid w:val="00874827"/>
    <w:rsid w:val="0088446E"/>
    <w:rsid w:val="008872A6"/>
    <w:rsid w:val="00887987"/>
    <w:rsid w:val="00893968"/>
    <w:rsid w:val="008A2431"/>
    <w:rsid w:val="008B12DE"/>
    <w:rsid w:val="008B39C2"/>
    <w:rsid w:val="008B54A1"/>
    <w:rsid w:val="008B6606"/>
    <w:rsid w:val="008B7DE0"/>
    <w:rsid w:val="008C22C5"/>
    <w:rsid w:val="008C3A85"/>
    <w:rsid w:val="008C3F3E"/>
    <w:rsid w:val="008C5658"/>
    <w:rsid w:val="008D2119"/>
    <w:rsid w:val="008D21C6"/>
    <w:rsid w:val="008D306E"/>
    <w:rsid w:val="008D3831"/>
    <w:rsid w:val="008D6A2E"/>
    <w:rsid w:val="008E031A"/>
    <w:rsid w:val="008E0971"/>
    <w:rsid w:val="008E217C"/>
    <w:rsid w:val="008F079C"/>
    <w:rsid w:val="008F31A0"/>
    <w:rsid w:val="008F4BFA"/>
    <w:rsid w:val="008F4D3C"/>
    <w:rsid w:val="0090073F"/>
    <w:rsid w:val="009034FC"/>
    <w:rsid w:val="009065BD"/>
    <w:rsid w:val="009128BC"/>
    <w:rsid w:val="009175F5"/>
    <w:rsid w:val="009209AE"/>
    <w:rsid w:val="009314FC"/>
    <w:rsid w:val="0093602A"/>
    <w:rsid w:val="00936EFB"/>
    <w:rsid w:val="009566E6"/>
    <w:rsid w:val="00956D94"/>
    <w:rsid w:val="00957266"/>
    <w:rsid w:val="009620BF"/>
    <w:rsid w:val="00962F87"/>
    <w:rsid w:val="00964CF7"/>
    <w:rsid w:val="0096706B"/>
    <w:rsid w:val="00972EC8"/>
    <w:rsid w:val="009738B1"/>
    <w:rsid w:val="0097404F"/>
    <w:rsid w:val="00974199"/>
    <w:rsid w:val="00976C27"/>
    <w:rsid w:val="009808A7"/>
    <w:rsid w:val="00990989"/>
    <w:rsid w:val="00994E85"/>
    <w:rsid w:val="009A04DD"/>
    <w:rsid w:val="009A2EBC"/>
    <w:rsid w:val="009A3C74"/>
    <w:rsid w:val="009A3CD4"/>
    <w:rsid w:val="009A7821"/>
    <w:rsid w:val="009A7BE2"/>
    <w:rsid w:val="009A7CD4"/>
    <w:rsid w:val="009B13B0"/>
    <w:rsid w:val="009B3AE6"/>
    <w:rsid w:val="009B3E6D"/>
    <w:rsid w:val="009C0E24"/>
    <w:rsid w:val="009C5D3A"/>
    <w:rsid w:val="009E0D4D"/>
    <w:rsid w:val="009E23C2"/>
    <w:rsid w:val="009F1633"/>
    <w:rsid w:val="009F2D10"/>
    <w:rsid w:val="009F5443"/>
    <w:rsid w:val="009F6AB9"/>
    <w:rsid w:val="00A0211C"/>
    <w:rsid w:val="00A039D9"/>
    <w:rsid w:val="00A05BDD"/>
    <w:rsid w:val="00A10CF2"/>
    <w:rsid w:val="00A210F3"/>
    <w:rsid w:val="00A22ECC"/>
    <w:rsid w:val="00A24CAD"/>
    <w:rsid w:val="00A25F31"/>
    <w:rsid w:val="00A27109"/>
    <w:rsid w:val="00A30D98"/>
    <w:rsid w:val="00A332B2"/>
    <w:rsid w:val="00A417E1"/>
    <w:rsid w:val="00A425E9"/>
    <w:rsid w:val="00A441BB"/>
    <w:rsid w:val="00A4785D"/>
    <w:rsid w:val="00A576AE"/>
    <w:rsid w:val="00A64ADC"/>
    <w:rsid w:val="00A65A7D"/>
    <w:rsid w:val="00A66876"/>
    <w:rsid w:val="00A67178"/>
    <w:rsid w:val="00A73577"/>
    <w:rsid w:val="00A73ABF"/>
    <w:rsid w:val="00A83A9E"/>
    <w:rsid w:val="00A83E9D"/>
    <w:rsid w:val="00A84B8A"/>
    <w:rsid w:val="00A94B5D"/>
    <w:rsid w:val="00A96575"/>
    <w:rsid w:val="00A977C8"/>
    <w:rsid w:val="00AA536E"/>
    <w:rsid w:val="00AA645E"/>
    <w:rsid w:val="00AB03A8"/>
    <w:rsid w:val="00AB1AD6"/>
    <w:rsid w:val="00AB3F33"/>
    <w:rsid w:val="00AC0289"/>
    <w:rsid w:val="00AC089A"/>
    <w:rsid w:val="00AC1076"/>
    <w:rsid w:val="00AC35F9"/>
    <w:rsid w:val="00AD2488"/>
    <w:rsid w:val="00AD6469"/>
    <w:rsid w:val="00AE0035"/>
    <w:rsid w:val="00AE3829"/>
    <w:rsid w:val="00AE576E"/>
    <w:rsid w:val="00AF703F"/>
    <w:rsid w:val="00B0062A"/>
    <w:rsid w:val="00B03A17"/>
    <w:rsid w:val="00B03AC3"/>
    <w:rsid w:val="00B075F5"/>
    <w:rsid w:val="00B078C8"/>
    <w:rsid w:val="00B1690F"/>
    <w:rsid w:val="00B23A40"/>
    <w:rsid w:val="00B25C78"/>
    <w:rsid w:val="00B3002F"/>
    <w:rsid w:val="00B3511F"/>
    <w:rsid w:val="00B40FED"/>
    <w:rsid w:val="00B45A6F"/>
    <w:rsid w:val="00B46EC1"/>
    <w:rsid w:val="00B545B4"/>
    <w:rsid w:val="00B57EED"/>
    <w:rsid w:val="00B60B97"/>
    <w:rsid w:val="00B60F70"/>
    <w:rsid w:val="00B6260B"/>
    <w:rsid w:val="00B62726"/>
    <w:rsid w:val="00B6277C"/>
    <w:rsid w:val="00B6572A"/>
    <w:rsid w:val="00B70652"/>
    <w:rsid w:val="00B94A04"/>
    <w:rsid w:val="00BA3BDA"/>
    <w:rsid w:val="00BB5473"/>
    <w:rsid w:val="00BB5688"/>
    <w:rsid w:val="00BC1CA2"/>
    <w:rsid w:val="00BC37B8"/>
    <w:rsid w:val="00BC4050"/>
    <w:rsid w:val="00BD1C93"/>
    <w:rsid w:val="00BD7242"/>
    <w:rsid w:val="00BE0444"/>
    <w:rsid w:val="00BE1B52"/>
    <w:rsid w:val="00BE3AA0"/>
    <w:rsid w:val="00BE5DB0"/>
    <w:rsid w:val="00BF0BBA"/>
    <w:rsid w:val="00BF7D40"/>
    <w:rsid w:val="00C03F6D"/>
    <w:rsid w:val="00C05562"/>
    <w:rsid w:val="00C07DEF"/>
    <w:rsid w:val="00C268D4"/>
    <w:rsid w:val="00C26925"/>
    <w:rsid w:val="00C27297"/>
    <w:rsid w:val="00C35E39"/>
    <w:rsid w:val="00C3600C"/>
    <w:rsid w:val="00C420E7"/>
    <w:rsid w:val="00C43B97"/>
    <w:rsid w:val="00C45FB6"/>
    <w:rsid w:val="00C469AA"/>
    <w:rsid w:val="00C55F09"/>
    <w:rsid w:val="00C57A85"/>
    <w:rsid w:val="00C603E9"/>
    <w:rsid w:val="00C62F97"/>
    <w:rsid w:val="00C649BE"/>
    <w:rsid w:val="00C64D1B"/>
    <w:rsid w:val="00C67817"/>
    <w:rsid w:val="00C71E9E"/>
    <w:rsid w:val="00C749B8"/>
    <w:rsid w:val="00C75A94"/>
    <w:rsid w:val="00C77666"/>
    <w:rsid w:val="00C77729"/>
    <w:rsid w:val="00C80030"/>
    <w:rsid w:val="00C811FB"/>
    <w:rsid w:val="00C81A4A"/>
    <w:rsid w:val="00C8297C"/>
    <w:rsid w:val="00C8502E"/>
    <w:rsid w:val="00C8537D"/>
    <w:rsid w:val="00C85B90"/>
    <w:rsid w:val="00C86297"/>
    <w:rsid w:val="00C869AB"/>
    <w:rsid w:val="00C91668"/>
    <w:rsid w:val="00C95635"/>
    <w:rsid w:val="00CA07F0"/>
    <w:rsid w:val="00CA4F00"/>
    <w:rsid w:val="00CA68E9"/>
    <w:rsid w:val="00CB3B84"/>
    <w:rsid w:val="00CB787A"/>
    <w:rsid w:val="00CC00CD"/>
    <w:rsid w:val="00CC5947"/>
    <w:rsid w:val="00CC7EAF"/>
    <w:rsid w:val="00CD4285"/>
    <w:rsid w:val="00CD574B"/>
    <w:rsid w:val="00CE0DE6"/>
    <w:rsid w:val="00CE510F"/>
    <w:rsid w:val="00CF0839"/>
    <w:rsid w:val="00CF0A2F"/>
    <w:rsid w:val="00CF271F"/>
    <w:rsid w:val="00CF2AA5"/>
    <w:rsid w:val="00CF3A3D"/>
    <w:rsid w:val="00CF5BF8"/>
    <w:rsid w:val="00D001AB"/>
    <w:rsid w:val="00D046CC"/>
    <w:rsid w:val="00D07605"/>
    <w:rsid w:val="00D10BA6"/>
    <w:rsid w:val="00D10F31"/>
    <w:rsid w:val="00D129DF"/>
    <w:rsid w:val="00D13B9E"/>
    <w:rsid w:val="00D15D4D"/>
    <w:rsid w:val="00D164C1"/>
    <w:rsid w:val="00D20B43"/>
    <w:rsid w:val="00D23A91"/>
    <w:rsid w:val="00D25398"/>
    <w:rsid w:val="00D26C19"/>
    <w:rsid w:val="00D33C2E"/>
    <w:rsid w:val="00D342F7"/>
    <w:rsid w:val="00D42181"/>
    <w:rsid w:val="00D42B6D"/>
    <w:rsid w:val="00D46CC8"/>
    <w:rsid w:val="00D520B4"/>
    <w:rsid w:val="00D62955"/>
    <w:rsid w:val="00D70CBC"/>
    <w:rsid w:val="00D71191"/>
    <w:rsid w:val="00D72B96"/>
    <w:rsid w:val="00D750B4"/>
    <w:rsid w:val="00D75E05"/>
    <w:rsid w:val="00D77DB0"/>
    <w:rsid w:val="00D80A5A"/>
    <w:rsid w:val="00D863BE"/>
    <w:rsid w:val="00D9248C"/>
    <w:rsid w:val="00D92DD5"/>
    <w:rsid w:val="00D94B51"/>
    <w:rsid w:val="00D95036"/>
    <w:rsid w:val="00D97B38"/>
    <w:rsid w:val="00D97EF0"/>
    <w:rsid w:val="00DA76FC"/>
    <w:rsid w:val="00DB0ABD"/>
    <w:rsid w:val="00DB163D"/>
    <w:rsid w:val="00DB4E36"/>
    <w:rsid w:val="00DC00D0"/>
    <w:rsid w:val="00DC0B4B"/>
    <w:rsid w:val="00DD3546"/>
    <w:rsid w:val="00DD6C49"/>
    <w:rsid w:val="00DF0F59"/>
    <w:rsid w:val="00DF143C"/>
    <w:rsid w:val="00E02A0D"/>
    <w:rsid w:val="00E02F6E"/>
    <w:rsid w:val="00E03FA4"/>
    <w:rsid w:val="00E12255"/>
    <w:rsid w:val="00E12EAE"/>
    <w:rsid w:val="00E16110"/>
    <w:rsid w:val="00E16F4F"/>
    <w:rsid w:val="00E21982"/>
    <w:rsid w:val="00E23424"/>
    <w:rsid w:val="00E25B31"/>
    <w:rsid w:val="00E26BC5"/>
    <w:rsid w:val="00E27068"/>
    <w:rsid w:val="00E37A81"/>
    <w:rsid w:val="00E43CE1"/>
    <w:rsid w:val="00E46D06"/>
    <w:rsid w:val="00E47E7C"/>
    <w:rsid w:val="00E509DB"/>
    <w:rsid w:val="00E5302D"/>
    <w:rsid w:val="00E53F46"/>
    <w:rsid w:val="00E54CBB"/>
    <w:rsid w:val="00E63F6F"/>
    <w:rsid w:val="00E74B7C"/>
    <w:rsid w:val="00E76208"/>
    <w:rsid w:val="00E76703"/>
    <w:rsid w:val="00E8432F"/>
    <w:rsid w:val="00E94606"/>
    <w:rsid w:val="00E95947"/>
    <w:rsid w:val="00EA2ED9"/>
    <w:rsid w:val="00EA4C65"/>
    <w:rsid w:val="00EA4E73"/>
    <w:rsid w:val="00EB1588"/>
    <w:rsid w:val="00EC45C1"/>
    <w:rsid w:val="00EC4E21"/>
    <w:rsid w:val="00ED0BD9"/>
    <w:rsid w:val="00ED295E"/>
    <w:rsid w:val="00ED2CF1"/>
    <w:rsid w:val="00ED5F36"/>
    <w:rsid w:val="00ED67DE"/>
    <w:rsid w:val="00EE096F"/>
    <w:rsid w:val="00EE1E29"/>
    <w:rsid w:val="00EE37A6"/>
    <w:rsid w:val="00EE78EE"/>
    <w:rsid w:val="00EF3E6A"/>
    <w:rsid w:val="00EF42B4"/>
    <w:rsid w:val="00EF4A01"/>
    <w:rsid w:val="00EF66F4"/>
    <w:rsid w:val="00F01FF6"/>
    <w:rsid w:val="00F04493"/>
    <w:rsid w:val="00F05038"/>
    <w:rsid w:val="00F070E3"/>
    <w:rsid w:val="00F07CE4"/>
    <w:rsid w:val="00F12585"/>
    <w:rsid w:val="00F1284A"/>
    <w:rsid w:val="00F13E22"/>
    <w:rsid w:val="00F302B3"/>
    <w:rsid w:val="00F30925"/>
    <w:rsid w:val="00F31DC4"/>
    <w:rsid w:val="00F33C2C"/>
    <w:rsid w:val="00F40649"/>
    <w:rsid w:val="00F45C69"/>
    <w:rsid w:val="00F533A1"/>
    <w:rsid w:val="00F5682C"/>
    <w:rsid w:val="00F66EDA"/>
    <w:rsid w:val="00F70013"/>
    <w:rsid w:val="00F70F5E"/>
    <w:rsid w:val="00F74154"/>
    <w:rsid w:val="00F74E5A"/>
    <w:rsid w:val="00F75412"/>
    <w:rsid w:val="00F75B3F"/>
    <w:rsid w:val="00F95D62"/>
    <w:rsid w:val="00FA453F"/>
    <w:rsid w:val="00FA6489"/>
    <w:rsid w:val="00FB5133"/>
    <w:rsid w:val="00FB5CAD"/>
    <w:rsid w:val="00FB5E85"/>
    <w:rsid w:val="00FB6513"/>
    <w:rsid w:val="00FB7C89"/>
    <w:rsid w:val="00FC1586"/>
    <w:rsid w:val="00FD1124"/>
    <w:rsid w:val="00FD186F"/>
    <w:rsid w:val="00FD7CB6"/>
    <w:rsid w:val="00FE148A"/>
    <w:rsid w:val="00FE293D"/>
    <w:rsid w:val="00FE2E7C"/>
    <w:rsid w:val="00FE4003"/>
    <w:rsid w:val="00FE449A"/>
    <w:rsid w:val="00FF158E"/>
    <w:rsid w:val="00FF3473"/>
    <w:rsid w:val="00FF38A5"/>
    <w:rsid w:val="00FF48C8"/>
    <w:rsid w:val="00FF7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F95D62"/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Bullet"/>
    <w:basedOn w:val="a0"/>
    <w:autoRedefine/>
    <w:rsid w:val="00542994"/>
    <w:pPr>
      <w:numPr>
        <w:numId w:val="1"/>
      </w:numPr>
    </w:pPr>
  </w:style>
  <w:style w:type="table" w:styleId="a4">
    <w:name w:val="Table Grid"/>
    <w:basedOn w:val="a2"/>
    <w:rsid w:val="00407A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 Indent"/>
    <w:basedOn w:val="a0"/>
    <w:rsid w:val="0072106B"/>
    <w:pPr>
      <w:ind w:firstLine="708"/>
      <w:jc w:val="both"/>
    </w:pPr>
    <w:rPr>
      <w:b/>
      <w:bCs/>
    </w:rPr>
  </w:style>
  <w:style w:type="paragraph" w:styleId="a6">
    <w:name w:val="Balloon Text"/>
    <w:basedOn w:val="a0"/>
    <w:semiHidden/>
    <w:rsid w:val="00046E4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9175F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rsid w:val="0081641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styleId="a7">
    <w:name w:val="Hyperlink"/>
    <w:basedOn w:val="a1"/>
    <w:rsid w:val="00C469A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432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ntrgaz@bashgaz.ru" TargetMode="External"/><Relationship Id="rId3" Type="http://schemas.openxmlformats.org/officeDocument/2006/relationships/styles" Target="styles.xml"/><Relationship Id="rId7" Type="http://schemas.openxmlformats.org/officeDocument/2006/relationships/hyperlink" Target="http://bashgaz.ru/ga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bashgaz.ru/ga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B5CEC7-821F-4CF9-9D46-8DFAC003C9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788</TotalTime>
  <Pages>4</Pages>
  <Words>2181</Words>
  <Characters>12433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И Н Ф О Р М А Ц И О Н Н О Е  С О О Б Щ Е Н И Е</vt:lpstr>
    </vt:vector>
  </TitlesOfParts>
  <Company/>
  <LinksUpToDate>false</LinksUpToDate>
  <CharactersWithSpaces>14585</CharactersWithSpaces>
  <SharedDoc>false</SharedDoc>
  <HLinks>
    <vt:vector size="18" baseType="variant">
      <vt:variant>
        <vt:i4>851980</vt:i4>
      </vt:variant>
      <vt:variant>
        <vt:i4>6</vt:i4>
      </vt:variant>
      <vt:variant>
        <vt:i4>0</vt:i4>
      </vt:variant>
      <vt:variant>
        <vt:i4>5</vt:i4>
      </vt:variant>
      <vt:variant>
        <vt:lpwstr>http://www.bashkirenergo.ru/</vt:lpwstr>
      </vt:variant>
      <vt:variant>
        <vt:lpwstr/>
      </vt:variant>
      <vt:variant>
        <vt:i4>851980</vt:i4>
      </vt:variant>
      <vt:variant>
        <vt:i4>3</vt:i4>
      </vt:variant>
      <vt:variant>
        <vt:i4>0</vt:i4>
      </vt:variant>
      <vt:variant>
        <vt:i4>5</vt:i4>
      </vt:variant>
      <vt:variant>
        <vt:lpwstr>http://www.bashkirenergo.ru/</vt:lpwstr>
      </vt:variant>
      <vt:variant>
        <vt:lpwstr/>
      </vt:variant>
      <vt:variant>
        <vt:i4>851980</vt:i4>
      </vt:variant>
      <vt:variant>
        <vt:i4>0</vt:i4>
      </vt:variant>
      <vt:variant>
        <vt:i4>0</vt:i4>
      </vt:variant>
      <vt:variant>
        <vt:i4>5</vt:i4>
      </vt:variant>
      <vt:variant>
        <vt:lpwstr>http://www.bashkirenergo.ru/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И Н Ф О Р М А Ц И О Н Н О Е  С О О Б Щ Е Н И Е</dc:title>
  <dc:subject/>
  <dc:creator>sys</dc:creator>
  <cp:keywords/>
  <dc:description/>
  <cp:lastModifiedBy>Куликова Вера Анатольевна</cp:lastModifiedBy>
  <cp:revision>165</cp:revision>
  <cp:lastPrinted>2019-08-28T10:00:00Z</cp:lastPrinted>
  <dcterms:created xsi:type="dcterms:W3CDTF">2019-08-28T05:45:00Z</dcterms:created>
  <dcterms:modified xsi:type="dcterms:W3CDTF">2020-10-29T10:20:00Z</dcterms:modified>
</cp:coreProperties>
</file>