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6BA" w:rsidRDefault="00FC76BA" w:rsidP="00FC76BA">
      <w:pPr>
        <w:autoSpaceDE w:val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F06D2B" w:rsidRDefault="00F06D2B" w:rsidP="00F06D2B">
      <w:pPr>
        <w:autoSpaceDE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ПОСТАНОВЛЕНИЯ</w:t>
      </w:r>
    </w:p>
    <w:p w:rsidR="001D021B" w:rsidRPr="00902957" w:rsidRDefault="001D021B" w:rsidP="00F06D2B">
      <w:pPr>
        <w:autoSpaceDE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2957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</w:t>
      </w:r>
      <w:r w:rsidR="009C4409" w:rsidRPr="00902957">
        <w:rPr>
          <w:rFonts w:ascii="Times New Roman" w:hAnsi="Times New Roman" w:cs="Times New Roman"/>
          <w:b/>
          <w:sz w:val="24"/>
          <w:szCs w:val="24"/>
        </w:rPr>
        <w:t xml:space="preserve">Муниципальную программу «Развитие и поддержка </w:t>
      </w:r>
      <w:r w:rsidR="004B1626" w:rsidRPr="00902957">
        <w:rPr>
          <w:rFonts w:ascii="Times New Roman" w:hAnsi="Times New Roman" w:cs="Times New Roman"/>
          <w:b/>
          <w:sz w:val="24"/>
          <w:szCs w:val="24"/>
        </w:rPr>
        <w:t>малого и среднего предпринимательства в городском поселении город Благовещенск муниципально</w:t>
      </w:r>
      <w:r w:rsidR="007816F6">
        <w:rPr>
          <w:rFonts w:ascii="Times New Roman" w:hAnsi="Times New Roman" w:cs="Times New Roman"/>
          <w:b/>
          <w:sz w:val="24"/>
          <w:szCs w:val="24"/>
        </w:rPr>
        <w:t>го района Благовещенский район Р</w:t>
      </w:r>
      <w:r w:rsidR="004B1626" w:rsidRPr="00902957">
        <w:rPr>
          <w:rFonts w:ascii="Times New Roman" w:hAnsi="Times New Roman" w:cs="Times New Roman"/>
          <w:b/>
          <w:sz w:val="24"/>
          <w:szCs w:val="24"/>
        </w:rPr>
        <w:t>еспублики Башкортостан н</w:t>
      </w:r>
      <w:r w:rsidR="00902957" w:rsidRPr="00902957">
        <w:rPr>
          <w:rFonts w:ascii="Times New Roman" w:hAnsi="Times New Roman" w:cs="Times New Roman"/>
          <w:b/>
          <w:sz w:val="24"/>
          <w:szCs w:val="24"/>
        </w:rPr>
        <w:t>а</w:t>
      </w:r>
      <w:r w:rsidR="004B1626" w:rsidRPr="00902957">
        <w:rPr>
          <w:rFonts w:ascii="Times New Roman" w:hAnsi="Times New Roman" w:cs="Times New Roman"/>
          <w:b/>
          <w:sz w:val="24"/>
          <w:szCs w:val="24"/>
        </w:rPr>
        <w:t xml:space="preserve"> 2019-2024 годы</w:t>
      </w:r>
      <w:r w:rsidRPr="00902957">
        <w:rPr>
          <w:rFonts w:ascii="Times New Roman" w:hAnsi="Times New Roman" w:cs="Times New Roman"/>
          <w:b/>
          <w:sz w:val="24"/>
          <w:szCs w:val="24"/>
        </w:rPr>
        <w:t>»</w:t>
      </w:r>
      <w:r w:rsidR="002A2D38" w:rsidRPr="00902957">
        <w:rPr>
          <w:rFonts w:ascii="Times New Roman" w:hAnsi="Times New Roman" w:cs="Times New Roman"/>
          <w:b/>
          <w:sz w:val="24"/>
          <w:szCs w:val="24"/>
        </w:rPr>
        <w:t xml:space="preserve">, утвержденную постановлением администрации городского поселения город Благовещенск муниципального района Благовещенский район Республики Башкортостан от 02.11.2020 № 790 </w:t>
      </w:r>
    </w:p>
    <w:p w:rsidR="004B1626" w:rsidRPr="00F4525C" w:rsidRDefault="001D021B" w:rsidP="00F06D2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25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В соответствии с </w:t>
      </w:r>
      <w:r w:rsidR="004B1626" w:rsidRPr="00F452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Постановлением Правительства </w:t>
      </w:r>
      <w:r w:rsidR="002A2D38" w:rsidRPr="00F4525C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Российской Федерации</w:t>
      </w:r>
      <w:r w:rsidR="004B1626" w:rsidRPr="00F452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2A2D38" w:rsidRPr="00F4525C">
        <w:rPr>
          <w:rFonts w:ascii="Times New Roman" w:hAnsi="Times New Roman" w:cs="Times New Roman"/>
          <w:color w:val="000000" w:themeColor="text1"/>
          <w:sz w:val="24"/>
          <w:szCs w:val="24"/>
        </w:rPr>
        <w:t>18.09.2020</w:t>
      </w:r>
      <w:r w:rsidR="004B1626" w:rsidRPr="00F452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 w:rsidR="002A2D38" w:rsidRPr="00F4525C">
        <w:rPr>
          <w:rFonts w:ascii="Times New Roman" w:hAnsi="Times New Roman" w:cs="Times New Roman"/>
          <w:color w:val="000000" w:themeColor="text1"/>
          <w:sz w:val="24"/>
          <w:szCs w:val="24"/>
        </w:rPr>
        <w:t>1492</w:t>
      </w:r>
      <w:r w:rsidR="004B1626" w:rsidRPr="00F452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 w:rsidR="002A2D38" w:rsidRPr="00F4525C">
        <w:rPr>
          <w:rFonts w:ascii="Times New Roman" w:hAnsi="Times New Roman" w:cs="Times New Roman"/>
          <w:color w:val="000000" w:themeColor="text1"/>
          <w:sz w:val="24"/>
          <w:szCs w:val="24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 также физическим лицам – производителям товаров, работ, услуг, и о признании утратившим силу некоторых актов правительства Российской Федерации и отдельным положений некоторых актов правительства Российской Федерации</w:t>
      </w:r>
      <w:r w:rsidR="00B76AB4" w:rsidRPr="00F452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», </w:t>
      </w:r>
      <w:r w:rsidR="00F4525C" w:rsidRPr="00F452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Постановлением Правительства Республики Башкортостан «О внесении изменений в государственную программу «Развитие и поддержка малого и среднего предпринимательства в Республике Башкортостан от 22.07.2020 № 441</w:t>
      </w:r>
      <w:r w:rsidR="00F452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B76AB4" w:rsidRPr="00F4525C">
        <w:rPr>
          <w:rFonts w:ascii="Times New Roman" w:hAnsi="Times New Roman" w:cs="Times New Roman"/>
          <w:color w:val="000000" w:themeColor="text1"/>
          <w:sz w:val="24"/>
          <w:szCs w:val="24"/>
        </w:rPr>
        <w:t>во исполнение протеста  Благовещенской межрайонной прокуратуры Республики Б</w:t>
      </w:r>
      <w:r w:rsidR="00902957" w:rsidRPr="00F4525C">
        <w:rPr>
          <w:rFonts w:ascii="Times New Roman" w:hAnsi="Times New Roman" w:cs="Times New Roman"/>
          <w:color w:val="000000" w:themeColor="text1"/>
          <w:sz w:val="24"/>
          <w:szCs w:val="24"/>
        </w:rPr>
        <w:t>ашкортостан от 31.03</w:t>
      </w:r>
      <w:r w:rsidR="00B76AB4" w:rsidRPr="00F4525C">
        <w:rPr>
          <w:rFonts w:ascii="Times New Roman" w:hAnsi="Times New Roman" w:cs="Times New Roman"/>
          <w:color w:val="000000" w:themeColor="text1"/>
          <w:sz w:val="24"/>
          <w:szCs w:val="24"/>
        </w:rPr>
        <w:t>.2021 № 28-2021 Администрация городского поселения город Благовещенск муниципального района Благовещенский район Республики Башкортостан</w:t>
      </w:r>
    </w:p>
    <w:p w:rsidR="001D021B" w:rsidRPr="00902957" w:rsidRDefault="001D021B" w:rsidP="00F06D2B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902957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532E59" w:rsidRPr="00902957" w:rsidRDefault="00B6193A" w:rsidP="00F06D2B">
      <w:pPr>
        <w:pStyle w:val="a4"/>
        <w:numPr>
          <w:ilvl w:val="0"/>
          <w:numId w:val="4"/>
        </w:numPr>
        <w:suppressAutoHyphens/>
        <w:autoSpaceDE w:val="0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2957">
        <w:rPr>
          <w:rFonts w:ascii="Times New Roman" w:hAnsi="Times New Roman" w:cs="Times New Roman"/>
          <w:sz w:val="24"/>
          <w:szCs w:val="24"/>
        </w:rPr>
        <w:t>Внести</w:t>
      </w:r>
      <w:r w:rsidR="004B1626" w:rsidRPr="00902957">
        <w:rPr>
          <w:rFonts w:ascii="Times New Roman" w:hAnsi="Times New Roman" w:cs="Times New Roman"/>
          <w:sz w:val="24"/>
          <w:szCs w:val="24"/>
        </w:rPr>
        <w:t xml:space="preserve"> </w:t>
      </w:r>
      <w:r w:rsidR="00237105" w:rsidRPr="00902957">
        <w:rPr>
          <w:rFonts w:ascii="Times New Roman" w:hAnsi="Times New Roman" w:cs="Times New Roman"/>
          <w:sz w:val="24"/>
          <w:szCs w:val="24"/>
        </w:rPr>
        <w:t>изменения в Муниципальную программу «Развитие и поддержка малого и среднего предпринимательства в городском поселении город Благовещенск муниципального района Благовещенский район Республики Башкортостан</w:t>
      </w:r>
      <w:r w:rsidR="00B76AB4" w:rsidRPr="00902957">
        <w:rPr>
          <w:rFonts w:ascii="Times New Roman" w:hAnsi="Times New Roman" w:cs="Times New Roman"/>
          <w:sz w:val="24"/>
          <w:szCs w:val="24"/>
        </w:rPr>
        <w:t xml:space="preserve"> на</w:t>
      </w:r>
      <w:r w:rsidR="002606CC">
        <w:rPr>
          <w:rFonts w:ascii="Times New Roman" w:hAnsi="Times New Roman" w:cs="Times New Roman"/>
          <w:sz w:val="24"/>
          <w:szCs w:val="24"/>
        </w:rPr>
        <w:t xml:space="preserve"> 2019-2024 годы», утвержденную П</w:t>
      </w:r>
      <w:r w:rsidR="00B76AB4" w:rsidRPr="00902957">
        <w:rPr>
          <w:rFonts w:ascii="Times New Roman" w:hAnsi="Times New Roman" w:cs="Times New Roman"/>
          <w:sz w:val="24"/>
          <w:szCs w:val="24"/>
        </w:rPr>
        <w:t>остановлением Администрации городского поселения</w:t>
      </w:r>
      <w:r w:rsidR="00322E63" w:rsidRPr="00902957">
        <w:rPr>
          <w:rFonts w:ascii="Times New Roman" w:hAnsi="Times New Roman" w:cs="Times New Roman"/>
          <w:sz w:val="24"/>
          <w:szCs w:val="24"/>
        </w:rPr>
        <w:t xml:space="preserve"> город Благовещенск муниципального района Благовещенский район Республики Башкортостан от 02.11.2020 № 790 следующие измене</w:t>
      </w:r>
      <w:r w:rsidR="004F03DD" w:rsidRPr="00902957">
        <w:rPr>
          <w:rFonts w:ascii="Times New Roman" w:hAnsi="Times New Roman" w:cs="Times New Roman"/>
          <w:sz w:val="24"/>
          <w:szCs w:val="24"/>
        </w:rPr>
        <w:t>н</w:t>
      </w:r>
      <w:r w:rsidR="00322E63" w:rsidRPr="00902957">
        <w:rPr>
          <w:rFonts w:ascii="Times New Roman" w:hAnsi="Times New Roman" w:cs="Times New Roman"/>
          <w:sz w:val="24"/>
          <w:szCs w:val="24"/>
        </w:rPr>
        <w:t>ия:</w:t>
      </w:r>
    </w:p>
    <w:p w:rsidR="00791563" w:rsidRPr="00902957" w:rsidRDefault="00322E63" w:rsidP="00F06D2B">
      <w:pPr>
        <w:pStyle w:val="a4"/>
        <w:numPr>
          <w:ilvl w:val="2"/>
          <w:numId w:val="4"/>
        </w:numPr>
        <w:suppressAutoHyphens/>
        <w:autoSpaceDE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2957">
        <w:rPr>
          <w:rFonts w:ascii="Times New Roman" w:hAnsi="Times New Roman" w:cs="Times New Roman"/>
          <w:sz w:val="24"/>
          <w:szCs w:val="24"/>
        </w:rPr>
        <w:t>Абзац п</w:t>
      </w:r>
      <w:r w:rsidR="002606CC">
        <w:rPr>
          <w:rFonts w:ascii="Times New Roman" w:hAnsi="Times New Roman" w:cs="Times New Roman"/>
          <w:sz w:val="24"/>
          <w:szCs w:val="24"/>
        </w:rPr>
        <w:t>ервый раздела 2. Цели и задачи М</w:t>
      </w:r>
      <w:r w:rsidRPr="00902957">
        <w:rPr>
          <w:rFonts w:ascii="Times New Roman" w:hAnsi="Times New Roman" w:cs="Times New Roman"/>
          <w:sz w:val="24"/>
          <w:szCs w:val="24"/>
        </w:rPr>
        <w:t>униципальной программы изложить в новой редакции:</w:t>
      </w:r>
    </w:p>
    <w:p w:rsidR="00532E59" w:rsidRPr="00D64BB9" w:rsidRDefault="00532E59" w:rsidP="00F06D2B">
      <w:pPr>
        <w:spacing w:after="0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BB9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D64BB9">
        <w:rPr>
          <w:rFonts w:ascii="Times New Roman" w:hAnsi="Times New Roman" w:cs="Times New Roman"/>
          <w:color w:val="000000" w:themeColor="text1"/>
          <w:sz w:val="24"/>
          <w:szCs w:val="24"/>
        </w:rPr>
        <w:t>Приоритетные направления в области развития предпринимательства определены, исходя из</w:t>
      </w:r>
      <w:r w:rsidR="00D64BB9" w:rsidRPr="00D64B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</w:t>
      </w:r>
      <w:r w:rsidR="00D64BB9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r w:rsidR="00D64BB9" w:rsidRPr="00D64B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5" w:tooltip="Федеральный закон от 24.07.2007 N 209-ФЗ (ред. от 27.12.2018) &quot;О развитии малого и среднего предпринимательства в Российской Федерации&quot;------------ Недействующая редакция{КонсультантПлюс}" w:history="1">
        <w:r w:rsidR="00D64BB9" w:rsidRPr="00D64BB9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</w:t>
        </w:r>
        <w:r w:rsidR="00D64BB9">
          <w:rPr>
            <w:rFonts w:ascii="Times New Roman" w:hAnsi="Times New Roman" w:cs="Times New Roman"/>
            <w:color w:val="000000" w:themeColor="text1"/>
            <w:sz w:val="24"/>
            <w:szCs w:val="24"/>
          </w:rPr>
          <w:t>а</w:t>
        </w:r>
      </w:hyperlink>
      <w:r w:rsidR="00F452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 w:rsidR="00D64BB9" w:rsidRPr="00D64BB9">
        <w:rPr>
          <w:rFonts w:ascii="Times New Roman" w:hAnsi="Times New Roman" w:cs="Times New Roman"/>
          <w:color w:val="000000" w:themeColor="text1"/>
          <w:sz w:val="24"/>
          <w:szCs w:val="24"/>
        </w:rPr>
        <w:t>О развитии малого и среднего предпринима</w:t>
      </w:r>
      <w:r w:rsidR="00F4525C">
        <w:rPr>
          <w:rFonts w:ascii="Times New Roman" w:hAnsi="Times New Roman" w:cs="Times New Roman"/>
          <w:color w:val="000000" w:themeColor="text1"/>
          <w:sz w:val="24"/>
          <w:szCs w:val="24"/>
        </w:rPr>
        <w:t>тельства в Российской Федерации»</w:t>
      </w:r>
      <w:r w:rsidR="00D64BB9" w:rsidRPr="00D64B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6" w:tooltip="Указ Президента РФ от 07.05.2012 N 596 &quot;О долгосрочной государственной экономической политике&quot;{КонсультантПлюс}" w:history="1">
        <w:r w:rsidR="00D64BB9" w:rsidRPr="00D64BB9">
          <w:rPr>
            <w:rFonts w:ascii="Times New Roman" w:hAnsi="Times New Roman" w:cs="Times New Roman"/>
            <w:color w:val="000000" w:themeColor="text1"/>
            <w:sz w:val="24"/>
            <w:szCs w:val="24"/>
          </w:rPr>
          <w:t>указ</w:t>
        </w:r>
        <w:r w:rsidR="00D64BB9">
          <w:rPr>
            <w:rFonts w:ascii="Times New Roman" w:hAnsi="Times New Roman" w:cs="Times New Roman"/>
            <w:color w:val="000000" w:themeColor="text1"/>
            <w:sz w:val="24"/>
            <w:szCs w:val="24"/>
          </w:rPr>
          <w:t>ов</w:t>
        </w:r>
      </w:hyperlink>
      <w:r w:rsidR="00D64BB9" w:rsidRPr="00D64B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Президента Российской Федерации от 7 мая</w:t>
      </w:r>
      <w:r w:rsidR="00D64B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2012 года №</w:t>
      </w:r>
      <w:r w:rsidR="00F452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596 «</w:t>
      </w:r>
      <w:r w:rsidR="00D64BB9" w:rsidRPr="00D64BB9">
        <w:rPr>
          <w:rFonts w:ascii="Times New Roman" w:hAnsi="Times New Roman" w:cs="Times New Roman"/>
          <w:color w:val="000000" w:themeColor="text1"/>
          <w:sz w:val="24"/>
          <w:szCs w:val="24"/>
        </w:rPr>
        <w:t>О долгосрочной государ</w:t>
      </w:r>
      <w:r w:rsidR="00F4525C">
        <w:rPr>
          <w:rFonts w:ascii="Times New Roman" w:hAnsi="Times New Roman" w:cs="Times New Roman"/>
          <w:color w:val="000000" w:themeColor="text1"/>
          <w:sz w:val="24"/>
          <w:szCs w:val="24"/>
        </w:rPr>
        <w:t>ственной экономической политике»</w:t>
      </w:r>
      <w:r w:rsidR="00D64BB9" w:rsidRPr="00D64BB9">
        <w:rPr>
          <w:rFonts w:ascii="Times New Roman" w:hAnsi="Times New Roman" w:cs="Times New Roman"/>
          <w:color w:val="000000" w:themeColor="text1"/>
          <w:sz w:val="24"/>
          <w:szCs w:val="24"/>
        </w:rPr>
        <w:t>, ежегодны</w:t>
      </w:r>
      <w:r w:rsidR="00D64BB9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="00D64BB9" w:rsidRPr="00D64B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послани</w:t>
      </w:r>
      <w:r w:rsidR="00D64BB9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="00D64BB9" w:rsidRPr="00D64B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Президента Российской Федерации Федеральному Собранию, ежегодны</w:t>
      </w:r>
      <w:r w:rsidR="00D64BB9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="00D64BB9" w:rsidRPr="00D64B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приказ</w:t>
      </w:r>
      <w:r w:rsidR="00D64BB9">
        <w:rPr>
          <w:rFonts w:ascii="Times New Roman" w:hAnsi="Times New Roman" w:cs="Times New Roman"/>
          <w:color w:val="000000" w:themeColor="text1"/>
          <w:sz w:val="24"/>
          <w:szCs w:val="24"/>
        </w:rPr>
        <w:t>ов</w:t>
      </w:r>
      <w:r w:rsidR="00D64BB9" w:rsidRPr="00D64B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Министерства экономического развития Российской Федерации о предоставлении субсидий из федерального бюджета на государственную поддержку малого и среднего предпринимательства субъектам Российской Федерации, </w:t>
      </w:r>
      <w:hyperlink r:id="rId7" w:tooltip="Закон Республики Башкортостан от 28.12.2007 N 511-з (ред. от 10.07.2019) &quot;О развитии малого и среднего предпринимательства в Республике Башкортостан&quot; (принят Государственным Собранием - Курултаем РБ 25.12.2007){КонсультантПлюс}" w:history="1">
        <w:r w:rsidR="00D64BB9" w:rsidRPr="00D64BB9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</w:t>
        </w:r>
        <w:r w:rsidR="00D64BB9">
          <w:rPr>
            <w:rFonts w:ascii="Times New Roman" w:hAnsi="Times New Roman" w:cs="Times New Roman"/>
            <w:color w:val="000000" w:themeColor="text1"/>
            <w:sz w:val="24"/>
            <w:szCs w:val="24"/>
          </w:rPr>
          <w:t>а</w:t>
        </w:r>
      </w:hyperlink>
      <w:r w:rsidR="00D64BB9" w:rsidRPr="00D64B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4525C"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Республики Башкортостан «</w:t>
      </w:r>
      <w:r w:rsidR="00D64BB9" w:rsidRPr="00D64BB9">
        <w:rPr>
          <w:rFonts w:ascii="Times New Roman" w:hAnsi="Times New Roman" w:cs="Times New Roman"/>
          <w:color w:val="000000" w:themeColor="text1"/>
          <w:sz w:val="24"/>
          <w:szCs w:val="24"/>
        </w:rPr>
        <w:t>О развитии малого и среднего предпринимател</w:t>
      </w:r>
      <w:r w:rsidR="00F4525C">
        <w:rPr>
          <w:rFonts w:ascii="Times New Roman" w:hAnsi="Times New Roman" w:cs="Times New Roman"/>
          <w:color w:val="000000" w:themeColor="text1"/>
          <w:sz w:val="24"/>
          <w:szCs w:val="24"/>
        </w:rPr>
        <w:t>ьства в Республике Башкортостан»</w:t>
      </w:r>
      <w:r w:rsidR="00D64BB9" w:rsidRPr="00D64B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8" w:tooltip="Распоряжение Президента РБ от 19.02.2013 N РП-43 &quot;О мерах по выполнению поручений и достижению целевых показателей, содержащихся в указах Президента Российской Федерации&quot; (вместе с &quot;Перечнем республиканских органов исполнительной власти, ответственных за испол" w:history="1">
        <w:r w:rsidR="00D64BB9" w:rsidRPr="00D64BB9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распоряжени</w:t>
        </w:r>
        <w:r w:rsidR="00D64BB9">
          <w:rPr>
            <w:rFonts w:ascii="Times New Roman" w:hAnsi="Times New Roman" w:cs="Times New Roman"/>
            <w:color w:val="000000" w:themeColor="text1"/>
            <w:sz w:val="24"/>
            <w:szCs w:val="24"/>
          </w:rPr>
          <w:t>я</w:t>
        </w:r>
      </w:hyperlink>
      <w:r w:rsidR="00D64BB9" w:rsidRPr="00D64B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Президента Республики Башкор</w:t>
      </w:r>
      <w:r w:rsidR="00D64BB9">
        <w:rPr>
          <w:rFonts w:ascii="Times New Roman" w:hAnsi="Times New Roman" w:cs="Times New Roman"/>
          <w:color w:val="000000" w:themeColor="text1"/>
          <w:sz w:val="24"/>
          <w:szCs w:val="24"/>
        </w:rPr>
        <w:t>тостан от 19 февраля 2013 года №</w:t>
      </w:r>
      <w:r w:rsidR="00F452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РП-43 «</w:t>
      </w:r>
      <w:r w:rsidR="00D64BB9" w:rsidRPr="00D64B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мерах по выполнению поручений и достижению целевых показателей, содержащихся в указах </w:t>
      </w:r>
      <w:r w:rsidR="00F4525C">
        <w:rPr>
          <w:rFonts w:ascii="Times New Roman" w:hAnsi="Times New Roman" w:cs="Times New Roman"/>
          <w:color w:val="000000" w:themeColor="text1"/>
          <w:sz w:val="24"/>
          <w:szCs w:val="24"/>
        </w:rPr>
        <w:t>Президента Российской Федерации»</w:t>
      </w:r>
      <w:r w:rsidR="00D64BB9" w:rsidRPr="00D64B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9" w:tooltip="Распоряжение Правительства РФ от 02.06.2016 N 1083-р (ред. от 30.03.2018) &lt;Об утверждении Стратегии развития малого и среднего предпринимательства в Российской Федерации на период до 2030 года&gt; (вместе с &quot;Планом мероприятий (&quot;дорожной картой&quot;) по реализации Ст" w:history="1">
        <w:r w:rsidR="00D64BB9" w:rsidRPr="00D64BB9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Стратеги</w:t>
        </w:r>
        <w:r w:rsidR="00D64BB9">
          <w:rPr>
            <w:rFonts w:ascii="Times New Roman" w:hAnsi="Times New Roman" w:cs="Times New Roman"/>
            <w:color w:val="000000" w:themeColor="text1"/>
            <w:sz w:val="24"/>
            <w:szCs w:val="24"/>
          </w:rPr>
          <w:t>и</w:t>
        </w:r>
      </w:hyperlink>
      <w:r w:rsidR="00D64BB9" w:rsidRPr="00D64B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развития малого и </w:t>
      </w:r>
      <w:r w:rsidR="00D64BB9" w:rsidRPr="00D64BB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среднего предпринимательства в Российской Федерации на период до 2030 года, утвержденной распоряжением Правительства Российской</w:t>
      </w:r>
      <w:r w:rsidR="00D64B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Федерации от 2 июня 2016 года №</w:t>
      </w:r>
      <w:r w:rsidR="00D64BB9" w:rsidRPr="00D64B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1083-р, ежегодными посланиями Главы Республики Башкортостан Государственному Собранию - Курултаю Республики Башкортостан</w:t>
      </w:r>
      <w:r w:rsidRPr="00D64BB9">
        <w:rPr>
          <w:rFonts w:ascii="Times New Roman" w:hAnsi="Times New Roman" w:cs="Times New Roman"/>
          <w:color w:val="000000" w:themeColor="text1"/>
          <w:sz w:val="24"/>
          <w:szCs w:val="24"/>
        </w:rPr>
        <w:t>.».</w:t>
      </w:r>
    </w:p>
    <w:p w:rsidR="004F03DD" w:rsidRPr="00902957" w:rsidRDefault="007B1A86" w:rsidP="00F06D2B">
      <w:pPr>
        <w:pStyle w:val="a4"/>
        <w:numPr>
          <w:ilvl w:val="0"/>
          <w:numId w:val="4"/>
        </w:numPr>
        <w:suppressAutoHyphens/>
        <w:autoSpaceDE w:val="0"/>
        <w:spacing w:after="0"/>
        <w:ind w:left="0" w:firstLine="567"/>
        <w:jc w:val="both"/>
        <w:rPr>
          <w:rStyle w:val="fontstyle01"/>
          <w:rFonts w:ascii="Times New Roman" w:hAnsi="Times New Roman" w:cs="Times New Roman"/>
        </w:rPr>
      </w:pPr>
      <w:r w:rsidRPr="00902957">
        <w:rPr>
          <w:rStyle w:val="fontstyle01"/>
          <w:rFonts w:ascii="Times New Roman" w:hAnsi="Times New Roman" w:cs="Times New Roman"/>
        </w:rPr>
        <w:t>Пункт 8.2.3.6. дополнить подпунктом</w:t>
      </w:r>
      <w:r w:rsidR="002606CC">
        <w:rPr>
          <w:rStyle w:val="fontstyle01"/>
          <w:rFonts w:ascii="Times New Roman" w:hAnsi="Times New Roman" w:cs="Times New Roman"/>
        </w:rPr>
        <w:t xml:space="preserve"> е следующего содержания:</w:t>
      </w:r>
      <w:r w:rsidRPr="00902957">
        <w:rPr>
          <w:rStyle w:val="fontstyle01"/>
          <w:rFonts w:ascii="Times New Roman" w:hAnsi="Times New Roman" w:cs="Times New Roman"/>
        </w:rPr>
        <w:t xml:space="preserve"> </w:t>
      </w:r>
    </w:p>
    <w:p w:rsidR="007B1A86" w:rsidRPr="00902957" w:rsidRDefault="002606CC" w:rsidP="00F06D2B">
      <w:pPr>
        <w:pStyle w:val="a4"/>
        <w:suppressAutoHyphens/>
        <w:autoSpaceDE w:val="0"/>
        <w:spacing w:after="0"/>
        <w:ind w:left="0" w:firstLine="567"/>
        <w:jc w:val="both"/>
        <w:rPr>
          <w:rStyle w:val="fontstyle0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</w:rPr>
        <w:t>«</w:t>
      </w:r>
      <w:r w:rsidR="007B1A86" w:rsidRPr="00902957">
        <w:rPr>
          <w:rStyle w:val="fontstyle01"/>
          <w:rFonts w:ascii="Times New Roman" w:hAnsi="Times New Roman" w:cs="Times New Roman"/>
        </w:rPr>
        <w:t>е)</w:t>
      </w:r>
      <w:r w:rsidR="007B1A86" w:rsidRPr="00902957">
        <w:rPr>
          <w:rStyle w:val="fontstyle01"/>
          <w:rFonts w:ascii="Times New Roman" w:hAnsi="Times New Roman" w:cs="Times New Roman"/>
        </w:rPr>
        <w:tab/>
      </w:r>
      <w:r w:rsidR="00934049" w:rsidRPr="00902957">
        <w:rPr>
          <w:rStyle w:val="fontstyle01"/>
          <w:rFonts w:ascii="Times New Roman" w:hAnsi="Times New Roman" w:cs="Times New Roman"/>
        </w:rPr>
        <w:t>заявитель – юридическое лицо не должно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Федерации.</w:t>
      </w:r>
      <w:r>
        <w:rPr>
          <w:rStyle w:val="fontstyle01"/>
          <w:rFonts w:ascii="Times New Roman" w:hAnsi="Times New Roman" w:cs="Times New Roman"/>
        </w:rPr>
        <w:t>».</w:t>
      </w:r>
    </w:p>
    <w:p w:rsidR="00934049" w:rsidRPr="00902957" w:rsidRDefault="00934049" w:rsidP="00F06D2B">
      <w:pPr>
        <w:pStyle w:val="a4"/>
        <w:numPr>
          <w:ilvl w:val="0"/>
          <w:numId w:val="4"/>
        </w:numPr>
        <w:suppressAutoHyphens/>
        <w:autoSpaceDE w:val="0"/>
        <w:spacing w:after="0"/>
        <w:ind w:left="0" w:firstLine="567"/>
        <w:jc w:val="both"/>
        <w:rPr>
          <w:rStyle w:val="fontstyle01"/>
          <w:rFonts w:ascii="Times New Roman" w:hAnsi="Times New Roman" w:cs="Times New Roman"/>
        </w:rPr>
      </w:pPr>
      <w:r w:rsidRPr="00902957">
        <w:rPr>
          <w:rStyle w:val="fontstyle01"/>
          <w:rFonts w:ascii="Times New Roman" w:hAnsi="Times New Roman" w:cs="Times New Roman"/>
        </w:rPr>
        <w:t>Абзац</w:t>
      </w:r>
      <w:r w:rsidR="00DD3DF9" w:rsidRPr="00902957">
        <w:rPr>
          <w:rStyle w:val="fontstyle01"/>
          <w:rFonts w:ascii="Times New Roman" w:hAnsi="Times New Roman" w:cs="Times New Roman"/>
        </w:rPr>
        <w:t xml:space="preserve"> </w:t>
      </w:r>
      <w:r w:rsidR="00A60638" w:rsidRPr="00902957">
        <w:rPr>
          <w:rStyle w:val="fontstyle01"/>
          <w:rFonts w:ascii="Times New Roman" w:hAnsi="Times New Roman" w:cs="Times New Roman"/>
        </w:rPr>
        <w:t>второй</w:t>
      </w:r>
      <w:r w:rsidR="00DD3DF9" w:rsidRPr="00902957">
        <w:rPr>
          <w:rStyle w:val="fontstyle01"/>
          <w:rFonts w:ascii="Times New Roman" w:hAnsi="Times New Roman" w:cs="Times New Roman"/>
        </w:rPr>
        <w:t xml:space="preserve"> пункта 8.2.3.7. изложить в новой редакции</w:t>
      </w:r>
      <w:r w:rsidR="002606CC">
        <w:rPr>
          <w:rStyle w:val="fontstyle01"/>
          <w:rFonts w:ascii="Times New Roman" w:hAnsi="Times New Roman" w:cs="Times New Roman"/>
        </w:rPr>
        <w:t>:</w:t>
      </w:r>
    </w:p>
    <w:p w:rsidR="00DD3DF9" w:rsidRPr="00902957" w:rsidRDefault="00DD3DF9" w:rsidP="00F06D2B">
      <w:pPr>
        <w:pStyle w:val="Default"/>
        <w:spacing w:line="276" w:lineRule="auto"/>
        <w:ind w:firstLine="567"/>
        <w:jc w:val="both"/>
        <w:rPr>
          <w:rStyle w:val="fontstyle01"/>
          <w:rFonts w:ascii="Times New Roman" w:hAnsi="Times New Roman"/>
        </w:rPr>
      </w:pPr>
      <w:r w:rsidRPr="00902957">
        <w:rPr>
          <w:rStyle w:val="fontstyle01"/>
          <w:rFonts w:ascii="Times New Roman" w:hAnsi="Times New Roman"/>
        </w:rPr>
        <w:t>«</w:t>
      </w:r>
      <w:r w:rsidRPr="00902957">
        <w:rPr>
          <w:color w:val="000000" w:themeColor="text1"/>
        </w:rPr>
        <w:t xml:space="preserve">Порядок формирования конкурсной комиссии и порядок осуществления ею деятельности определяются правовым актом Администрации и Порядком проведения конкурсного отбора на  предоставление субсидий субъектам малого и среднего предпринимательства по  критериям конкурсного отбора и шкалы </w:t>
      </w:r>
      <w:proofErr w:type="spellStart"/>
      <w:r w:rsidRPr="00902957">
        <w:rPr>
          <w:color w:val="000000" w:themeColor="text1"/>
        </w:rPr>
        <w:t>балльности</w:t>
      </w:r>
      <w:proofErr w:type="spellEnd"/>
      <w:r w:rsidRPr="00902957">
        <w:rPr>
          <w:color w:val="000000" w:themeColor="text1"/>
        </w:rPr>
        <w:t xml:space="preserve"> (Приложение № 14 к Программе).».</w:t>
      </w:r>
    </w:p>
    <w:p w:rsidR="00D52FBA" w:rsidRPr="00902957" w:rsidRDefault="00D52FBA" w:rsidP="00F06D2B">
      <w:pPr>
        <w:pStyle w:val="a4"/>
        <w:numPr>
          <w:ilvl w:val="0"/>
          <w:numId w:val="4"/>
        </w:numPr>
        <w:suppressAutoHyphens/>
        <w:autoSpaceDE w:val="0"/>
        <w:spacing w:after="0"/>
        <w:ind w:left="0" w:firstLine="567"/>
        <w:jc w:val="both"/>
        <w:rPr>
          <w:rStyle w:val="fontstyle01"/>
          <w:rFonts w:ascii="Times New Roman" w:hAnsi="Times New Roman" w:cs="Times New Roman"/>
        </w:rPr>
      </w:pPr>
      <w:r w:rsidRPr="00902957">
        <w:rPr>
          <w:rStyle w:val="fontstyle01"/>
          <w:rFonts w:ascii="Times New Roman" w:hAnsi="Times New Roman" w:cs="Times New Roman"/>
        </w:rPr>
        <w:t xml:space="preserve">Разместить настоящее постановление на официальном сайте городского поселения город Благовещенск Муниципального района Благовещенский район Республики Башкортостан в сети Интернет. </w:t>
      </w:r>
    </w:p>
    <w:p w:rsidR="00D52FBA" w:rsidRPr="00902957" w:rsidRDefault="00D52FBA" w:rsidP="00F06D2B">
      <w:pPr>
        <w:numPr>
          <w:ilvl w:val="0"/>
          <w:numId w:val="4"/>
        </w:numPr>
        <w:suppressAutoHyphens/>
        <w:autoSpaceDE w:val="0"/>
        <w:spacing w:after="0"/>
        <w:ind w:left="0" w:firstLine="567"/>
        <w:jc w:val="both"/>
        <w:rPr>
          <w:rStyle w:val="fontstyle01"/>
          <w:rFonts w:ascii="Times New Roman" w:hAnsi="Times New Roman" w:cs="Times New Roman"/>
        </w:rPr>
      </w:pPr>
      <w:r w:rsidRPr="00902957">
        <w:rPr>
          <w:rStyle w:val="fontstyle01"/>
          <w:rFonts w:ascii="Times New Roman" w:hAnsi="Times New Roman" w:cs="Times New Roman"/>
        </w:rPr>
        <w:t>Контроль за исполнением настоящего решения возложить на управляющего делами Администрации Муниципального района Благовещенский район Республики Башкортостан А.А. Субботину.</w:t>
      </w:r>
    </w:p>
    <w:p w:rsidR="001D021B" w:rsidRDefault="001D021B" w:rsidP="00F06D2B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</w:p>
    <w:p w:rsidR="001D021B" w:rsidRPr="001D021B" w:rsidRDefault="001D021B" w:rsidP="00F06D2B">
      <w:pPr>
        <w:tabs>
          <w:tab w:val="right" w:pos="9355"/>
        </w:tabs>
        <w:jc w:val="both"/>
        <w:rPr>
          <w:rStyle w:val="fontstyle01"/>
          <w:rFonts w:ascii="Times New Roman" w:hAnsi="Times New Roman" w:cs="Times New Roman"/>
        </w:rPr>
      </w:pPr>
      <w:r w:rsidRPr="001D021B">
        <w:rPr>
          <w:rStyle w:val="fontstyle01"/>
          <w:rFonts w:ascii="Times New Roman" w:hAnsi="Times New Roman" w:cs="Times New Roman"/>
        </w:rPr>
        <w:t xml:space="preserve">Глава Администрации </w:t>
      </w:r>
      <w:r w:rsidRPr="001D021B">
        <w:rPr>
          <w:rStyle w:val="fontstyle01"/>
          <w:rFonts w:ascii="Times New Roman" w:hAnsi="Times New Roman" w:cs="Times New Roman"/>
        </w:rPr>
        <w:tab/>
        <w:t xml:space="preserve">С.В. </w:t>
      </w:r>
      <w:proofErr w:type="spellStart"/>
      <w:r w:rsidRPr="001D021B">
        <w:rPr>
          <w:rStyle w:val="fontstyle01"/>
          <w:rFonts w:ascii="Times New Roman" w:hAnsi="Times New Roman" w:cs="Times New Roman"/>
        </w:rPr>
        <w:t>Завгородний</w:t>
      </w:r>
      <w:proofErr w:type="spellEnd"/>
    </w:p>
    <w:sectPr w:rsidR="001D021B" w:rsidRPr="001D021B" w:rsidSect="00456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lyphLessFon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E06DE"/>
    <w:multiLevelType w:val="multilevel"/>
    <w:tmpl w:val="6AAE1AF4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">
    <w:nsid w:val="30A15170"/>
    <w:multiLevelType w:val="hybridMultilevel"/>
    <w:tmpl w:val="155A85A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6674E00"/>
    <w:multiLevelType w:val="multilevel"/>
    <w:tmpl w:val="FE8282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457446B9"/>
    <w:multiLevelType w:val="multilevel"/>
    <w:tmpl w:val="A4969218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3.1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4">
    <w:nsid w:val="74BA54AD"/>
    <w:multiLevelType w:val="hybridMultilevel"/>
    <w:tmpl w:val="53E29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characterSpacingControl w:val="doNotCompress"/>
  <w:compat/>
  <w:rsids>
    <w:rsidRoot w:val="00A30992"/>
    <w:rsid w:val="00087380"/>
    <w:rsid w:val="0009769B"/>
    <w:rsid w:val="001129A8"/>
    <w:rsid w:val="001D021B"/>
    <w:rsid w:val="00237105"/>
    <w:rsid w:val="00253553"/>
    <w:rsid w:val="002606CC"/>
    <w:rsid w:val="002A2D38"/>
    <w:rsid w:val="00322E63"/>
    <w:rsid w:val="00396713"/>
    <w:rsid w:val="003D4DB8"/>
    <w:rsid w:val="00456F7B"/>
    <w:rsid w:val="004B1626"/>
    <w:rsid w:val="004F03DD"/>
    <w:rsid w:val="00532E59"/>
    <w:rsid w:val="006462FD"/>
    <w:rsid w:val="0068038F"/>
    <w:rsid w:val="007816F6"/>
    <w:rsid w:val="00791563"/>
    <w:rsid w:val="007B1A86"/>
    <w:rsid w:val="0081642D"/>
    <w:rsid w:val="00864819"/>
    <w:rsid w:val="00886961"/>
    <w:rsid w:val="00902957"/>
    <w:rsid w:val="0093360B"/>
    <w:rsid w:val="00934049"/>
    <w:rsid w:val="009B6833"/>
    <w:rsid w:val="009C4409"/>
    <w:rsid w:val="009F2298"/>
    <w:rsid w:val="00A30992"/>
    <w:rsid w:val="00A60638"/>
    <w:rsid w:val="00B22D86"/>
    <w:rsid w:val="00B6193A"/>
    <w:rsid w:val="00B651EB"/>
    <w:rsid w:val="00B76AB4"/>
    <w:rsid w:val="00BB0054"/>
    <w:rsid w:val="00CD1AA5"/>
    <w:rsid w:val="00D40F2B"/>
    <w:rsid w:val="00D52FBA"/>
    <w:rsid w:val="00D64BB9"/>
    <w:rsid w:val="00DD3DF9"/>
    <w:rsid w:val="00E23783"/>
    <w:rsid w:val="00EB2978"/>
    <w:rsid w:val="00F06D2B"/>
    <w:rsid w:val="00F169DC"/>
    <w:rsid w:val="00F4525C"/>
    <w:rsid w:val="00FC7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992"/>
  </w:style>
  <w:style w:type="paragraph" w:styleId="1">
    <w:name w:val="heading 1"/>
    <w:basedOn w:val="a"/>
    <w:link w:val="10"/>
    <w:uiPriority w:val="9"/>
    <w:qFormat/>
    <w:rsid w:val="00A309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09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09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309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01">
    <w:name w:val="fontstyle01"/>
    <w:basedOn w:val="a0"/>
    <w:rsid w:val="00A30992"/>
    <w:rPr>
      <w:rFonts w:ascii="GlyphLessFont" w:hAnsi="GlyphLessFont" w:hint="default"/>
      <w:b w:val="0"/>
      <w:bCs w:val="0"/>
      <w:i w:val="0"/>
      <w:iCs w:val="0"/>
      <w:color w:val="000000"/>
      <w:sz w:val="24"/>
      <w:szCs w:val="24"/>
    </w:rPr>
  </w:style>
  <w:style w:type="table" w:styleId="a3">
    <w:name w:val="Table Grid"/>
    <w:basedOn w:val="a1"/>
    <w:uiPriority w:val="59"/>
    <w:rsid w:val="00A30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1626"/>
    <w:pPr>
      <w:ind w:left="720"/>
      <w:contextualSpacing/>
    </w:pPr>
  </w:style>
  <w:style w:type="paragraph" w:customStyle="1" w:styleId="Default">
    <w:name w:val="Default"/>
    <w:rsid w:val="00DD3D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4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B3E332D4B12EB78061A383FB15DC462057A33E7089B4FB9AE922F6C931F1690A354F449C69CBE68FD94AC1C89660B6C1G3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CB3E332D4B12EB78061A383FB15DC462057A33E7989B2F190E47FFCC168FD6B0D3A1041897893EB8CC454C9DE8A62B71BC7G4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CB3E332D4B12EB78061BD8EED79834F215EF4307C89B8A4C5B679AB9E38FB3E5F7A4E18D83FD8E684D948C9D7C9GDJ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7CB3E332D4B12EB78061BD8EED79834F235DF93B7B88B8A4C5B679AB9E38FB3E5F7A4E18D83FD8E684D948C9D7C9GDJ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CB3E332D4B12EB78061BD8EED79834F2255F935718CB8A4C5B679AB9E38FB3E4D7A1614D83CC6E78CCC1E9892C16DB71963BF7884186AE0C6G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1</cp:lastModifiedBy>
  <cp:revision>3</cp:revision>
  <cp:lastPrinted>2021-04-09T09:15:00Z</cp:lastPrinted>
  <dcterms:created xsi:type="dcterms:W3CDTF">2021-04-09T09:21:00Z</dcterms:created>
  <dcterms:modified xsi:type="dcterms:W3CDTF">2021-04-09T11:57:00Z</dcterms:modified>
</cp:coreProperties>
</file>