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Pr="0024142D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Заключение</w:t>
      </w:r>
    </w:p>
    <w:p w:rsidR="0047517B" w:rsidRPr="0024142D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 xml:space="preserve">по результатам </w:t>
      </w:r>
      <w:r w:rsidR="00C01BFC" w:rsidRPr="0024142D">
        <w:rPr>
          <w:sz w:val="28"/>
          <w:szCs w:val="28"/>
        </w:rPr>
        <w:t xml:space="preserve">публичных слушаний по проекту </w:t>
      </w:r>
      <w:r w:rsidR="00524444" w:rsidRPr="0024142D">
        <w:rPr>
          <w:sz w:val="28"/>
          <w:szCs w:val="28"/>
        </w:rPr>
        <w:t>планировки и проекту межевания территории общего пользования – пешеходной зоны по улице Советская с прилегающими территориями в городском поселении г.Благовещенск муниципального района Благовещенский район Республики Башкортостан</w:t>
      </w:r>
    </w:p>
    <w:p w:rsidR="00C01BFC" w:rsidRPr="0024142D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1.</w:t>
      </w:r>
      <w:r w:rsidRPr="0024142D">
        <w:rPr>
          <w:spacing w:val="2"/>
          <w:sz w:val="28"/>
          <w:szCs w:val="28"/>
        </w:rPr>
        <w:tab/>
        <w:t xml:space="preserve">Заявитель </w:t>
      </w:r>
      <w:r w:rsidR="00E50F6E" w:rsidRPr="0024142D">
        <w:rPr>
          <w:spacing w:val="2"/>
          <w:sz w:val="28"/>
          <w:szCs w:val="28"/>
        </w:rPr>
        <w:t>Администрация городского поселения город Благовещенск муниципального района Благовещенский район Республики Башкортостан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2.</w:t>
      </w:r>
      <w:r w:rsidRPr="0024142D">
        <w:rPr>
          <w:spacing w:val="2"/>
          <w:sz w:val="28"/>
          <w:szCs w:val="28"/>
        </w:rPr>
        <w:tab/>
        <w:t xml:space="preserve">Организатор публичных слушаний </w:t>
      </w:r>
      <w:r w:rsidR="00466CF3" w:rsidRPr="0024142D">
        <w:rPr>
          <w:spacing w:val="2"/>
          <w:sz w:val="28"/>
          <w:szCs w:val="28"/>
        </w:rPr>
        <w:t>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="00466CF3" w:rsidRPr="0024142D">
        <w:rPr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3.</w:t>
      </w:r>
      <w:r w:rsidRPr="0024142D">
        <w:rPr>
          <w:spacing w:val="2"/>
          <w:sz w:val="28"/>
          <w:szCs w:val="28"/>
        </w:rPr>
        <w:tab/>
        <w:t xml:space="preserve">Сроки проведения публичных слушаний </w:t>
      </w:r>
      <w:r w:rsidR="00762475" w:rsidRPr="0024142D">
        <w:rPr>
          <w:spacing w:val="2"/>
          <w:sz w:val="28"/>
          <w:szCs w:val="28"/>
        </w:rPr>
        <w:t>с 2</w:t>
      </w:r>
      <w:r w:rsidR="00CD6303" w:rsidRPr="0024142D">
        <w:rPr>
          <w:spacing w:val="2"/>
          <w:sz w:val="28"/>
          <w:szCs w:val="28"/>
        </w:rPr>
        <w:t>6</w:t>
      </w:r>
      <w:r w:rsidR="00762475" w:rsidRPr="0024142D">
        <w:rPr>
          <w:spacing w:val="2"/>
          <w:sz w:val="28"/>
          <w:szCs w:val="28"/>
        </w:rPr>
        <w:t xml:space="preserve"> </w:t>
      </w:r>
      <w:r w:rsidR="00CD6303" w:rsidRPr="0024142D">
        <w:rPr>
          <w:spacing w:val="2"/>
          <w:sz w:val="28"/>
          <w:szCs w:val="28"/>
        </w:rPr>
        <w:t>апреля</w:t>
      </w:r>
      <w:r w:rsidR="00762475" w:rsidRPr="0024142D">
        <w:rPr>
          <w:spacing w:val="2"/>
          <w:sz w:val="28"/>
          <w:szCs w:val="28"/>
        </w:rPr>
        <w:t xml:space="preserve"> 202</w:t>
      </w:r>
      <w:r w:rsidR="00CD6303" w:rsidRPr="0024142D">
        <w:rPr>
          <w:spacing w:val="2"/>
          <w:sz w:val="28"/>
          <w:szCs w:val="28"/>
        </w:rPr>
        <w:t>1</w:t>
      </w:r>
      <w:r w:rsidR="00762475" w:rsidRPr="0024142D">
        <w:rPr>
          <w:spacing w:val="2"/>
          <w:sz w:val="28"/>
          <w:szCs w:val="28"/>
        </w:rPr>
        <w:t xml:space="preserve"> года по </w:t>
      </w:r>
      <w:r w:rsidR="00E23AEC">
        <w:rPr>
          <w:spacing w:val="2"/>
          <w:sz w:val="28"/>
          <w:szCs w:val="28"/>
        </w:rPr>
        <w:t>20</w:t>
      </w:r>
      <w:r w:rsidR="00762475" w:rsidRPr="0024142D">
        <w:rPr>
          <w:spacing w:val="2"/>
          <w:sz w:val="28"/>
          <w:szCs w:val="28"/>
        </w:rPr>
        <w:t xml:space="preserve"> </w:t>
      </w:r>
      <w:r w:rsidR="00CD6303" w:rsidRPr="0024142D">
        <w:rPr>
          <w:spacing w:val="2"/>
          <w:sz w:val="28"/>
          <w:szCs w:val="28"/>
        </w:rPr>
        <w:t>ма</w:t>
      </w:r>
      <w:r w:rsidR="00762475" w:rsidRPr="0024142D">
        <w:rPr>
          <w:spacing w:val="2"/>
          <w:sz w:val="28"/>
          <w:szCs w:val="28"/>
        </w:rPr>
        <w:t>я 2021 года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4.</w:t>
      </w:r>
      <w:r w:rsidRPr="0024142D">
        <w:rPr>
          <w:spacing w:val="2"/>
          <w:sz w:val="28"/>
          <w:szCs w:val="28"/>
        </w:rPr>
        <w:tab/>
        <w:t>Формы оповещения о начале публичных</w:t>
      </w:r>
      <w:r w:rsidR="00676931" w:rsidRPr="0024142D">
        <w:rPr>
          <w:spacing w:val="2"/>
          <w:sz w:val="28"/>
          <w:szCs w:val="28"/>
        </w:rPr>
        <w:t xml:space="preserve"> слушаний</w:t>
      </w:r>
      <w:r w:rsidR="000C1017" w:rsidRPr="0024142D">
        <w:rPr>
          <w:spacing w:val="2"/>
          <w:sz w:val="28"/>
          <w:szCs w:val="28"/>
        </w:rPr>
        <w:t>:</w:t>
      </w:r>
    </w:p>
    <w:p w:rsidR="001D5B74" w:rsidRPr="0024142D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>- о</w:t>
      </w:r>
      <w:r w:rsidR="000C1017" w:rsidRPr="0024142D">
        <w:rPr>
          <w:spacing w:val="2"/>
          <w:sz w:val="28"/>
          <w:szCs w:val="28"/>
        </w:rPr>
        <w:t xml:space="preserve">повещение о начале </w:t>
      </w:r>
      <w:r w:rsidR="000C1017" w:rsidRPr="0024142D">
        <w:rPr>
          <w:sz w:val="28"/>
          <w:szCs w:val="28"/>
        </w:rPr>
        <w:t xml:space="preserve">публичных слушаний по проекту </w:t>
      </w:r>
      <w:r w:rsidR="00765B7F" w:rsidRPr="0024142D">
        <w:rPr>
          <w:sz w:val="28"/>
          <w:szCs w:val="28"/>
        </w:rPr>
        <w:t>планировки и проекту межевания территории общего пользования – пешеходной зоны по улице Советская с прилегающими территориями в городском поселении г.Благовещенск муниципального района Благовещенский район Республики Башкортостан</w:t>
      </w:r>
      <w:r w:rsidR="000C1017" w:rsidRPr="0024142D">
        <w:rPr>
          <w:sz w:val="28"/>
          <w:szCs w:val="28"/>
        </w:rPr>
        <w:t xml:space="preserve"> </w:t>
      </w:r>
      <w:r w:rsidR="000C1017" w:rsidRPr="0024142D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24142D">
          <w:rPr>
            <w:rStyle w:val="a3"/>
            <w:sz w:val="28"/>
            <w:szCs w:val="28"/>
          </w:rPr>
          <w:t>http://adminblagov.ru/</w:t>
        </w:r>
      </w:hyperlink>
      <w:r w:rsidR="000C1017" w:rsidRPr="0024142D">
        <w:rPr>
          <w:color w:val="000000"/>
          <w:sz w:val="28"/>
          <w:szCs w:val="28"/>
        </w:rPr>
        <w:t xml:space="preserve"> </w:t>
      </w:r>
      <w:r w:rsidR="00D61F4E" w:rsidRPr="0024142D">
        <w:rPr>
          <w:color w:val="000000"/>
          <w:sz w:val="28"/>
          <w:szCs w:val="28"/>
        </w:rPr>
        <w:t xml:space="preserve">23 апреля 2021 года в </w:t>
      </w:r>
      <w:r w:rsidR="00D61F4E" w:rsidRPr="0024142D">
        <w:rPr>
          <w:color w:val="000000"/>
          <w:sz w:val="28"/>
          <w:szCs w:val="28"/>
          <w:lang w:val="ba-RU"/>
        </w:rPr>
        <w:t>разделе</w:t>
      </w:r>
      <w:r w:rsidR="00D61F4E" w:rsidRPr="0024142D">
        <w:rPr>
          <w:color w:val="000000"/>
          <w:sz w:val="28"/>
          <w:szCs w:val="28"/>
        </w:rPr>
        <w:t xml:space="preserve"> «</w:t>
      </w:r>
      <w:r w:rsidR="00D61F4E" w:rsidRPr="0024142D">
        <w:rPr>
          <w:color w:val="000000"/>
          <w:sz w:val="28"/>
          <w:szCs w:val="28"/>
          <w:lang w:val="ba-RU"/>
        </w:rPr>
        <w:t>Главная</w:t>
      </w:r>
      <w:r w:rsidR="00D61F4E" w:rsidRPr="0024142D">
        <w:rPr>
          <w:color w:val="000000"/>
          <w:sz w:val="28"/>
          <w:szCs w:val="28"/>
        </w:rPr>
        <w:t>», «</w:t>
      </w:r>
      <w:r w:rsidR="00D61F4E" w:rsidRPr="0024142D">
        <w:rPr>
          <w:color w:val="000000"/>
          <w:sz w:val="28"/>
          <w:szCs w:val="28"/>
          <w:lang w:val="ba-RU"/>
        </w:rPr>
        <w:t>Документы</w:t>
      </w:r>
      <w:r w:rsidR="00D61F4E" w:rsidRPr="0024142D">
        <w:rPr>
          <w:color w:val="000000"/>
          <w:sz w:val="28"/>
          <w:szCs w:val="28"/>
        </w:rPr>
        <w:t xml:space="preserve">», «Публичные слушания», </w:t>
      </w:r>
      <w:r w:rsidR="00946CE6" w:rsidRPr="0024142D">
        <w:rPr>
          <w:color w:val="000000"/>
          <w:sz w:val="28"/>
          <w:szCs w:val="28"/>
        </w:rPr>
        <w:t xml:space="preserve">опубликовано в </w:t>
      </w:r>
      <w:r w:rsidR="00D61F4E" w:rsidRPr="0024142D">
        <w:rPr>
          <w:sz w:val="28"/>
          <w:szCs w:val="28"/>
        </w:rPr>
        <w:t>газете «Панорама» от 23 апреля 2021 года № 33 (9711</w:t>
      </w:r>
      <w:r w:rsidR="000C1017" w:rsidRPr="0024142D">
        <w:rPr>
          <w:sz w:val="28"/>
          <w:szCs w:val="28"/>
        </w:rPr>
        <w:t>)</w:t>
      </w:r>
      <w:r w:rsidR="001D5B74" w:rsidRPr="0024142D">
        <w:rPr>
          <w:sz w:val="28"/>
          <w:szCs w:val="28"/>
        </w:rPr>
        <w:t>;</w:t>
      </w:r>
    </w:p>
    <w:p w:rsidR="0047517B" w:rsidRPr="0024142D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- информационные материалы были размещены на сайте </w:t>
      </w:r>
      <w:hyperlink r:id="rId5" w:history="1">
        <w:r w:rsidR="006B1E1C" w:rsidRPr="0024142D">
          <w:rPr>
            <w:rStyle w:val="a3"/>
            <w:sz w:val="28"/>
            <w:szCs w:val="28"/>
          </w:rPr>
          <w:t>http://adminblagov.ru/</w:t>
        </w:r>
      </w:hyperlink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5.</w:t>
      </w:r>
      <w:r w:rsidRPr="0024142D">
        <w:rPr>
          <w:spacing w:val="2"/>
          <w:sz w:val="28"/>
          <w:szCs w:val="28"/>
        </w:rPr>
        <w:tab/>
        <w:t>Сведения о проведении экспозиции по материалам</w:t>
      </w:r>
      <w:r w:rsidR="00005B07" w:rsidRPr="0024142D">
        <w:rPr>
          <w:spacing w:val="2"/>
          <w:sz w:val="28"/>
          <w:szCs w:val="28"/>
        </w:rPr>
        <w:t>:</w:t>
      </w:r>
    </w:p>
    <w:p w:rsidR="0047517B" w:rsidRPr="0024142D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</w:t>
      </w:r>
      <w:r w:rsidR="00B16FDF" w:rsidRPr="0024142D">
        <w:rPr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и их перечень были представлены на экспозиции</w:t>
      </w:r>
      <w:r w:rsidR="00840993" w:rsidRPr="0024142D">
        <w:rPr>
          <w:sz w:val="28"/>
          <w:szCs w:val="28"/>
        </w:rPr>
        <w:t xml:space="preserve"> </w:t>
      </w:r>
      <w:r w:rsidR="008B4542" w:rsidRPr="0024142D">
        <w:rPr>
          <w:spacing w:val="2"/>
          <w:sz w:val="28"/>
          <w:szCs w:val="28"/>
        </w:rPr>
        <w:t xml:space="preserve">по адресу </w:t>
      </w:r>
      <w:r w:rsidR="008B4542" w:rsidRPr="0024142D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DA3BE2" w:rsidRPr="0024142D">
        <w:rPr>
          <w:sz w:val="28"/>
          <w:szCs w:val="28"/>
          <w:shd w:val="clear" w:color="auto" w:fill="FFFFFF"/>
        </w:rPr>
        <w:t>98</w:t>
      </w:r>
      <w:r w:rsidR="008B4542" w:rsidRPr="0024142D">
        <w:rPr>
          <w:sz w:val="28"/>
          <w:szCs w:val="28"/>
          <w:shd w:val="clear" w:color="auto" w:fill="FFFFFF"/>
        </w:rPr>
        <w:t xml:space="preserve">, </w:t>
      </w:r>
      <w:r w:rsidR="00DA3BE2" w:rsidRPr="0024142D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="0047517B" w:rsidRPr="0024142D">
        <w:rPr>
          <w:spacing w:val="2"/>
          <w:sz w:val="28"/>
          <w:szCs w:val="28"/>
        </w:rPr>
        <w:t>.</w:t>
      </w:r>
    </w:p>
    <w:p w:rsidR="00EA765E" w:rsidRPr="0024142D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Экспозиция проведена </w:t>
      </w:r>
      <w:r w:rsidRPr="0024142D">
        <w:rPr>
          <w:spacing w:val="2"/>
          <w:sz w:val="28"/>
          <w:szCs w:val="28"/>
        </w:rPr>
        <w:t>с 2</w:t>
      </w:r>
      <w:r w:rsidR="00BB36AA">
        <w:rPr>
          <w:spacing w:val="2"/>
          <w:sz w:val="28"/>
          <w:szCs w:val="28"/>
        </w:rPr>
        <w:t>6</w:t>
      </w:r>
      <w:r w:rsidRPr="0024142D">
        <w:rPr>
          <w:spacing w:val="2"/>
          <w:sz w:val="28"/>
          <w:szCs w:val="28"/>
        </w:rPr>
        <w:t>.</w:t>
      </w:r>
      <w:r w:rsidR="00BB36AA">
        <w:rPr>
          <w:spacing w:val="2"/>
          <w:sz w:val="28"/>
          <w:szCs w:val="28"/>
        </w:rPr>
        <w:t>04</w:t>
      </w:r>
      <w:r w:rsidRPr="0024142D">
        <w:rPr>
          <w:spacing w:val="2"/>
          <w:sz w:val="28"/>
          <w:szCs w:val="28"/>
        </w:rPr>
        <w:t>.202</w:t>
      </w:r>
      <w:r w:rsidR="00BB36AA">
        <w:rPr>
          <w:spacing w:val="2"/>
          <w:sz w:val="28"/>
          <w:szCs w:val="28"/>
        </w:rPr>
        <w:t>1</w:t>
      </w:r>
      <w:r w:rsidRPr="0024142D">
        <w:rPr>
          <w:spacing w:val="2"/>
          <w:sz w:val="28"/>
          <w:szCs w:val="28"/>
        </w:rPr>
        <w:t xml:space="preserve"> по 1</w:t>
      </w:r>
      <w:r w:rsidR="00BB36AA">
        <w:rPr>
          <w:spacing w:val="2"/>
          <w:sz w:val="28"/>
          <w:szCs w:val="28"/>
        </w:rPr>
        <w:t>7</w:t>
      </w:r>
      <w:r w:rsidRPr="0024142D">
        <w:rPr>
          <w:spacing w:val="2"/>
          <w:sz w:val="28"/>
          <w:szCs w:val="28"/>
        </w:rPr>
        <w:t>.0</w:t>
      </w:r>
      <w:r w:rsidR="00BB36AA">
        <w:rPr>
          <w:spacing w:val="2"/>
          <w:sz w:val="28"/>
          <w:szCs w:val="28"/>
        </w:rPr>
        <w:t>5</w:t>
      </w:r>
      <w:r w:rsidRPr="0024142D">
        <w:rPr>
          <w:spacing w:val="2"/>
          <w:sz w:val="28"/>
          <w:szCs w:val="28"/>
        </w:rPr>
        <w:t xml:space="preserve">.2021. Часы работы: </w:t>
      </w:r>
      <w:r w:rsidRPr="0024142D">
        <w:rPr>
          <w:sz w:val="28"/>
          <w:szCs w:val="28"/>
        </w:rPr>
        <w:t>9.00-13.00 и 14.00-17.00 (кроме выходных и праздничных дней)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6.</w:t>
      </w:r>
      <w:r w:rsidRPr="0024142D">
        <w:rPr>
          <w:spacing w:val="2"/>
          <w:sz w:val="28"/>
          <w:szCs w:val="28"/>
        </w:rPr>
        <w:tab/>
        <w:t>Сведения о протоколе публичных слушаний</w:t>
      </w:r>
      <w:r w:rsidR="00DA2508" w:rsidRPr="0024142D">
        <w:rPr>
          <w:spacing w:val="2"/>
          <w:sz w:val="28"/>
          <w:szCs w:val="28"/>
        </w:rPr>
        <w:t>:</w:t>
      </w:r>
    </w:p>
    <w:p w:rsidR="0047517B" w:rsidRPr="0024142D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Протокол </w:t>
      </w:r>
      <w:r w:rsidR="00982EA0" w:rsidRPr="0024142D">
        <w:rPr>
          <w:spacing w:val="2"/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от </w:t>
      </w:r>
      <w:r w:rsidR="00DF7068">
        <w:rPr>
          <w:sz w:val="28"/>
          <w:szCs w:val="28"/>
        </w:rPr>
        <w:t>20</w:t>
      </w:r>
      <w:r w:rsidR="00677DE6" w:rsidRPr="0024142D">
        <w:rPr>
          <w:sz w:val="28"/>
          <w:szCs w:val="28"/>
        </w:rPr>
        <w:t xml:space="preserve"> </w:t>
      </w:r>
      <w:r w:rsidR="00DF7068">
        <w:rPr>
          <w:sz w:val="28"/>
          <w:szCs w:val="28"/>
        </w:rPr>
        <w:t>ма</w:t>
      </w:r>
      <w:r w:rsidR="00677DE6" w:rsidRPr="0024142D">
        <w:rPr>
          <w:sz w:val="28"/>
          <w:szCs w:val="28"/>
        </w:rPr>
        <w:t>я</w:t>
      </w:r>
      <w:r w:rsidRPr="0024142D">
        <w:rPr>
          <w:sz w:val="28"/>
          <w:szCs w:val="28"/>
        </w:rPr>
        <w:t xml:space="preserve"> 202</w:t>
      </w:r>
      <w:r w:rsidR="00677DE6" w:rsidRPr="0024142D">
        <w:rPr>
          <w:sz w:val="28"/>
          <w:szCs w:val="28"/>
        </w:rPr>
        <w:t>1</w:t>
      </w:r>
      <w:r w:rsidRPr="0024142D">
        <w:rPr>
          <w:sz w:val="28"/>
          <w:szCs w:val="28"/>
        </w:rPr>
        <w:t xml:space="preserve"> года № </w:t>
      </w:r>
      <w:r w:rsidR="00A60B81">
        <w:rPr>
          <w:sz w:val="28"/>
          <w:szCs w:val="28"/>
        </w:rPr>
        <w:t>5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  <w:r w:rsidRPr="0024142D">
              <w:rPr>
                <w:sz w:val="28"/>
                <w:szCs w:val="28"/>
              </w:rPr>
              <w:t>/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  <w:r w:rsidRPr="0024142D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 w:rsidRPr="0024142D"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7.</w:t>
      </w:r>
      <w:r w:rsidRPr="0024142D">
        <w:rPr>
          <w:spacing w:val="2"/>
          <w:sz w:val="28"/>
          <w:szCs w:val="28"/>
        </w:rPr>
        <w:tab/>
        <w:t>Выводы по результатам проведения публичных слушаний по проекту:</w:t>
      </w:r>
    </w:p>
    <w:p w:rsidR="005533B4" w:rsidRPr="0024142D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A60B81" w:rsidRDefault="005533B4" w:rsidP="00553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ab/>
        <w:t xml:space="preserve">- признать </w:t>
      </w:r>
      <w:r w:rsidR="00632F8A" w:rsidRPr="0024142D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</w:t>
      </w:r>
      <w:r w:rsidR="00632F8A" w:rsidRPr="00A60B81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A60B81" w:rsidRPr="00A60B81">
        <w:rPr>
          <w:rFonts w:ascii="Times New Roman" w:hAnsi="Times New Roman" w:cs="Times New Roman"/>
          <w:sz w:val="28"/>
          <w:szCs w:val="28"/>
        </w:rPr>
        <w:t>планировки и проекту межевания территории общего пользования – пешеходной зоны по улице Советская с прилегающими территориями в городском поселении г.Благовещенск муниципального района Благовещенский район Республики Башкортостан</w:t>
      </w:r>
      <w:r w:rsidRPr="00A60B81">
        <w:rPr>
          <w:rFonts w:ascii="Times New Roman" w:hAnsi="Times New Roman" w:cs="Times New Roman"/>
          <w:sz w:val="28"/>
          <w:szCs w:val="28"/>
        </w:rPr>
        <w:t>,</w:t>
      </w:r>
      <w:r w:rsidR="00816F3E" w:rsidRPr="00A60B81">
        <w:rPr>
          <w:rFonts w:ascii="Times New Roman" w:hAnsi="Times New Roman" w:cs="Times New Roman"/>
          <w:sz w:val="28"/>
          <w:szCs w:val="28"/>
        </w:rPr>
        <w:t xml:space="preserve"> </w:t>
      </w:r>
      <w:r w:rsidRPr="00A60B81">
        <w:rPr>
          <w:rFonts w:ascii="Times New Roman" w:hAnsi="Times New Roman" w:cs="Times New Roman"/>
          <w:sz w:val="28"/>
          <w:szCs w:val="28"/>
        </w:rPr>
        <w:t>состоявшимися;</w:t>
      </w:r>
    </w:p>
    <w:p w:rsidR="0047517B" w:rsidRPr="0024142D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ab/>
        <w:t xml:space="preserve">- результат </w:t>
      </w:r>
      <w:r w:rsidR="00E0383D" w:rsidRPr="0024142D">
        <w:rPr>
          <w:sz w:val="28"/>
          <w:szCs w:val="28"/>
        </w:rPr>
        <w:t>слуша</w:t>
      </w:r>
      <w:r w:rsidRPr="0024142D">
        <w:rPr>
          <w:sz w:val="28"/>
          <w:szCs w:val="28"/>
        </w:rPr>
        <w:t>ний – положительный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Председатель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Секретарь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Е.В. </w:t>
            </w:r>
            <w:proofErr w:type="spellStart"/>
            <w:r w:rsidRPr="0024142D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Pr="0024142D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Pr="0024142D" w:rsidRDefault="00912B1A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20</w:t>
      </w:r>
      <w:r w:rsidR="00867469" w:rsidRPr="0024142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867469" w:rsidRPr="0024142D">
        <w:rPr>
          <w:sz w:val="28"/>
          <w:szCs w:val="28"/>
        </w:rPr>
        <w:t>.2021</w:t>
      </w:r>
    </w:p>
    <w:sectPr w:rsidR="001E053C" w:rsidRPr="0024142D" w:rsidSect="00870CA6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C1017"/>
    <w:rsid w:val="000C381C"/>
    <w:rsid w:val="001333FB"/>
    <w:rsid w:val="0013710E"/>
    <w:rsid w:val="001565B4"/>
    <w:rsid w:val="001C0AE5"/>
    <w:rsid w:val="001D5B74"/>
    <w:rsid w:val="001E053C"/>
    <w:rsid w:val="001F2780"/>
    <w:rsid w:val="0024142D"/>
    <w:rsid w:val="0024417E"/>
    <w:rsid w:val="002540C5"/>
    <w:rsid w:val="00310474"/>
    <w:rsid w:val="004657BA"/>
    <w:rsid w:val="00466CF3"/>
    <w:rsid w:val="0047517B"/>
    <w:rsid w:val="004834D4"/>
    <w:rsid w:val="00490E12"/>
    <w:rsid w:val="00496C85"/>
    <w:rsid w:val="00524444"/>
    <w:rsid w:val="00540854"/>
    <w:rsid w:val="005533B4"/>
    <w:rsid w:val="00594551"/>
    <w:rsid w:val="005D1305"/>
    <w:rsid w:val="005F20F5"/>
    <w:rsid w:val="00632F8A"/>
    <w:rsid w:val="00676931"/>
    <w:rsid w:val="00677DE6"/>
    <w:rsid w:val="00681BCA"/>
    <w:rsid w:val="006B1E1C"/>
    <w:rsid w:val="00715B0F"/>
    <w:rsid w:val="00762475"/>
    <w:rsid w:val="00765B7F"/>
    <w:rsid w:val="00785C29"/>
    <w:rsid w:val="00816F3E"/>
    <w:rsid w:val="00840993"/>
    <w:rsid w:val="00861571"/>
    <w:rsid w:val="00867469"/>
    <w:rsid w:val="00870CA6"/>
    <w:rsid w:val="00876F2D"/>
    <w:rsid w:val="00887A2A"/>
    <w:rsid w:val="008954BF"/>
    <w:rsid w:val="008B0B9E"/>
    <w:rsid w:val="008B3ECD"/>
    <w:rsid w:val="008B4542"/>
    <w:rsid w:val="008C283B"/>
    <w:rsid w:val="008C3E7E"/>
    <w:rsid w:val="00912B1A"/>
    <w:rsid w:val="00946CE6"/>
    <w:rsid w:val="00982EA0"/>
    <w:rsid w:val="009837F1"/>
    <w:rsid w:val="009B2132"/>
    <w:rsid w:val="00A56B7E"/>
    <w:rsid w:val="00A60B81"/>
    <w:rsid w:val="00A85BD1"/>
    <w:rsid w:val="00AD4B12"/>
    <w:rsid w:val="00B16FDF"/>
    <w:rsid w:val="00BB1D0C"/>
    <w:rsid w:val="00BB36AA"/>
    <w:rsid w:val="00BC5C1D"/>
    <w:rsid w:val="00C01BFC"/>
    <w:rsid w:val="00C426A6"/>
    <w:rsid w:val="00C50865"/>
    <w:rsid w:val="00C660CA"/>
    <w:rsid w:val="00C972C3"/>
    <w:rsid w:val="00CD6303"/>
    <w:rsid w:val="00D61F4E"/>
    <w:rsid w:val="00DA2508"/>
    <w:rsid w:val="00DA3BE2"/>
    <w:rsid w:val="00DF7068"/>
    <w:rsid w:val="00E0383D"/>
    <w:rsid w:val="00E158CC"/>
    <w:rsid w:val="00E22344"/>
    <w:rsid w:val="00E23AEC"/>
    <w:rsid w:val="00E50F6E"/>
    <w:rsid w:val="00E55257"/>
    <w:rsid w:val="00E81848"/>
    <w:rsid w:val="00EA765E"/>
    <w:rsid w:val="00ED45F2"/>
    <w:rsid w:val="00EF7DBB"/>
    <w:rsid w:val="00F2533E"/>
    <w:rsid w:val="00F601B2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54</cp:revision>
  <dcterms:created xsi:type="dcterms:W3CDTF">2021-01-18T07:24:00Z</dcterms:created>
  <dcterms:modified xsi:type="dcterms:W3CDTF">2021-05-19T12:32:00Z</dcterms:modified>
</cp:coreProperties>
</file>