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5D" w:rsidRDefault="00405A5D" w:rsidP="00405A5D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405A5D">
        <w:rPr>
          <w:rFonts w:ascii="Times New Roman" w:hAnsi="Times New Roman" w:cs="Times New Roman"/>
          <w:bCs/>
          <w:sz w:val="28"/>
          <w:szCs w:val="28"/>
        </w:rPr>
        <w:t>Проект</w:t>
      </w:r>
      <w:r w:rsidRPr="00405A5D">
        <w:t xml:space="preserve"> </w:t>
      </w:r>
      <w:r w:rsidRPr="00405A5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405A5D" w:rsidRDefault="00405A5D" w:rsidP="00405A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</w:t>
      </w:r>
      <w:r w:rsidRPr="00405A5D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proofErr w:type="gramStart"/>
      <w:r w:rsidRPr="00405A5D">
        <w:rPr>
          <w:rFonts w:ascii="Times New Roman" w:hAnsi="Times New Roman" w:cs="Times New Roman"/>
          <w:bCs/>
          <w:sz w:val="28"/>
          <w:szCs w:val="28"/>
        </w:rPr>
        <w:t>городского</w:t>
      </w:r>
      <w:proofErr w:type="gramEnd"/>
    </w:p>
    <w:p w:rsidR="00405A5D" w:rsidRDefault="00405A5D" w:rsidP="00405A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405A5D">
        <w:rPr>
          <w:rFonts w:ascii="Times New Roman" w:hAnsi="Times New Roman" w:cs="Times New Roman"/>
          <w:bCs/>
          <w:sz w:val="28"/>
          <w:szCs w:val="28"/>
        </w:rPr>
        <w:t>поселения город Благовещенск</w:t>
      </w:r>
    </w:p>
    <w:p w:rsidR="00405A5D" w:rsidRDefault="00405A5D" w:rsidP="00405A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405A5D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</w:p>
    <w:p w:rsidR="00405A5D" w:rsidRDefault="00405A5D" w:rsidP="00405A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405A5D">
        <w:rPr>
          <w:rFonts w:ascii="Times New Roman" w:hAnsi="Times New Roman" w:cs="Times New Roman"/>
          <w:bCs/>
          <w:sz w:val="28"/>
          <w:szCs w:val="28"/>
        </w:rPr>
        <w:t xml:space="preserve">Благовещенский район </w:t>
      </w:r>
    </w:p>
    <w:p w:rsidR="00055B27" w:rsidRPr="00405A5D" w:rsidRDefault="00405A5D" w:rsidP="00405A5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405A5D">
        <w:rPr>
          <w:rFonts w:ascii="Times New Roman" w:hAnsi="Times New Roman" w:cs="Times New Roman"/>
          <w:bCs/>
          <w:sz w:val="28"/>
          <w:szCs w:val="28"/>
        </w:rPr>
        <w:t>Республики Башкортостан</w:t>
      </w:r>
    </w:p>
    <w:p w:rsidR="00055B27" w:rsidRDefault="00055B27" w:rsidP="00F431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5B27" w:rsidRPr="00D86BC8" w:rsidRDefault="00055B27" w:rsidP="00EB4603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C8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городского поселения город Благовещенск муниципального района Благовещенский район Республики Башкортостан от 04 апреля 2019 года № 289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6BC8">
        <w:rPr>
          <w:rFonts w:ascii="Times New Roman" w:hAnsi="Times New Roman" w:cs="Times New Roman"/>
          <w:b/>
          <w:bCs/>
          <w:sz w:val="28"/>
          <w:szCs w:val="28"/>
        </w:rPr>
        <w:t>«Об утверждении Порядка приема и рассмотрения заявлений юридических лиц на заключение соглашений об осуществлении деятельности на территории опережающего социально - экономического развития «Благовещенск»</w:t>
      </w:r>
    </w:p>
    <w:p w:rsidR="00055B27" w:rsidRPr="00D86BC8" w:rsidRDefault="00055B27" w:rsidP="00A07EBB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55B27" w:rsidRPr="00D86BC8" w:rsidRDefault="00055B27" w:rsidP="00F43118">
      <w:pPr>
        <w:pStyle w:val="a4"/>
        <w:spacing w:before="0"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 постановлением Правительства Республики Башкортостан от 10 марта 2017 года № 77 «</w:t>
      </w:r>
      <w:r w:rsidRPr="003F08D0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Порядка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заключения соглашений об осуществлении деятельности на территориях опережающего социально-экономического развития, созданных на территориях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монопрофильных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муниципальных образований Российской Федерации (моногородов), расположенных в Республике Башкортостан, и о внесении изменений в Положение о Министерстве экономического развития Республики Башкортостан» (с изменениями на 28 апреля 2018 года), в </w:t>
      </w:r>
      <w:r w:rsidRPr="00D86BC8">
        <w:rPr>
          <w:rFonts w:ascii="Times New Roman" w:hAnsi="Times New Roman" w:cs="Times New Roman"/>
          <w:sz w:val="28"/>
          <w:szCs w:val="28"/>
          <w:lang w:val="ru-RU"/>
        </w:rPr>
        <w:t>связи</w:t>
      </w:r>
      <w:proofErr w:type="gramEnd"/>
      <w:r w:rsidRPr="00D86BC8">
        <w:rPr>
          <w:rFonts w:ascii="Times New Roman" w:hAnsi="Times New Roman" w:cs="Times New Roman"/>
          <w:sz w:val="28"/>
          <w:szCs w:val="28"/>
          <w:lang w:val="ru-RU"/>
        </w:rPr>
        <w:t xml:space="preserve"> с кадровыми изменениями, Администрация городского поселения город Благовещенск муниципального района Благовещенский район Республики Башкортостан </w:t>
      </w:r>
    </w:p>
    <w:p w:rsidR="00055B27" w:rsidRPr="00D86BC8" w:rsidRDefault="00055B27" w:rsidP="00BE355B">
      <w:pPr>
        <w:pStyle w:val="a4"/>
        <w:spacing w:before="0"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6BC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ПОСТАНОВЛЯЕТ:</w:t>
      </w:r>
    </w:p>
    <w:p w:rsidR="00055B27" w:rsidRPr="00D86BC8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86BC8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городского поселения город Благовещенск муниципального района Благовещенский район Республики Башкортостан от 04 апреля 2019 года № 289 «Об утверждении Порядка приема и рассмотрения заявлений юридических лиц на заключение соглашений об осуществлении деятельности на территории опережающего</w:t>
      </w:r>
      <w:r w:rsidRPr="00D86B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6BC8">
        <w:rPr>
          <w:rFonts w:ascii="Times New Roman" w:hAnsi="Times New Roman" w:cs="Times New Roman"/>
          <w:sz w:val="28"/>
          <w:szCs w:val="28"/>
        </w:rPr>
        <w:t>социально - экономического развития «Благовещенск» следующие изменения:</w:t>
      </w:r>
    </w:p>
    <w:p w:rsidR="00055B27" w:rsidRDefault="00055B27" w:rsidP="003F08D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Изложить п</w:t>
      </w:r>
      <w:r w:rsidRPr="00D86BC8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hAnsi="Times New Roman" w:cs="Times New Roman"/>
          <w:sz w:val="28"/>
          <w:szCs w:val="28"/>
        </w:rPr>
        <w:t>2 к</w:t>
      </w:r>
      <w:r w:rsidRPr="00D86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D86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новой редакции согласно приложению к данному постановлению.</w:t>
      </w:r>
      <w:r w:rsidRPr="00D86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B27" w:rsidRPr="003F08D0" w:rsidRDefault="00055B27" w:rsidP="003F08D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Управляющему делами Администрации городского </w:t>
      </w:r>
      <w:r w:rsidRPr="00D86BC8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 xml:space="preserve">еления </w:t>
      </w:r>
      <w:r w:rsidRPr="00D86BC8">
        <w:rPr>
          <w:rFonts w:ascii="Times New Roman" w:hAnsi="Times New Roman" w:cs="Times New Roman"/>
          <w:sz w:val="28"/>
          <w:szCs w:val="28"/>
        </w:rPr>
        <w:t>горо</w:t>
      </w:r>
      <w:r>
        <w:rPr>
          <w:rFonts w:ascii="Times New Roman" w:hAnsi="Times New Roman" w:cs="Times New Roman"/>
          <w:sz w:val="28"/>
          <w:szCs w:val="28"/>
        </w:rPr>
        <w:t xml:space="preserve">д Благовещенск муниципального района Благовещенский район </w:t>
      </w:r>
      <w:r w:rsidRPr="00D86BC8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Субботиной А.А. </w:t>
      </w:r>
      <w:proofErr w:type="gramStart"/>
      <w:r w:rsidRPr="00217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Pr="00217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настоящее постановление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городского поселения город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Благовещенск м</w:t>
      </w:r>
      <w:r w:rsidRPr="00217C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униципального района Благовещенский район Республики Башкортостан в сети «Интернет». </w:t>
      </w:r>
    </w:p>
    <w:p w:rsidR="00055B27" w:rsidRDefault="00055B27" w:rsidP="003F08D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86BC8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86BC8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Pr="00D86BC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</w:t>
      </w:r>
      <w:r>
        <w:rPr>
          <w:rFonts w:ascii="Times New Roman" w:hAnsi="Times New Roman" w:cs="Times New Roman"/>
          <w:sz w:val="28"/>
          <w:szCs w:val="28"/>
        </w:rPr>
        <w:t xml:space="preserve">ления возложить на управляющего делами Администрации городского </w:t>
      </w:r>
      <w:r w:rsidRPr="00D86BC8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 xml:space="preserve">еления </w:t>
      </w:r>
      <w:r w:rsidRPr="00D86BC8">
        <w:rPr>
          <w:rFonts w:ascii="Times New Roman" w:hAnsi="Times New Roman" w:cs="Times New Roman"/>
          <w:sz w:val="28"/>
          <w:szCs w:val="28"/>
        </w:rPr>
        <w:t>горо</w:t>
      </w:r>
      <w:r>
        <w:rPr>
          <w:rFonts w:ascii="Times New Roman" w:hAnsi="Times New Roman" w:cs="Times New Roman"/>
          <w:sz w:val="28"/>
          <w:szCs w:val="28"/>
        </w:rPr>
        <w:t xml:space="preserve">д Благовещенск муниципального района Благовещенский район </w:t>
      </w:r>
      <w:r w:rsidRPr="00D86BC8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Субботину А.А.</w:t>
      </w:r>
    </w:p>
    <w:p w:rsidR="00055B27" w:rsidRPr="00D86BC8" w:rsidRDefault="00055B27" w:rsidP="003F08D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3F08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Pr="00D86BC8" w:rsidRDefault="00055B27" w:rsidP="00866EE1">
      <w:pPr>
        <w:pStyle w:val="a3"/>
        <w:spacing w:after="0"/>
        <w:ind w:left="851" w:hanging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6B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Администрации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С.В.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Завгородний</w:t>
      </w:r>
      <w:proofErr w:type="spellEnd"/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3F08D0">
      <w:pPr>
        <w:shd w:val="clear" w:color="auto" w:fill="FFFFFF"/>
        <w:spacing w:after="0" w:line="317" w:lineRule="exact"/>
        <w:ind w:right="-1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</w:p>
    <w:p w:rsidR="00055B27" w:rsidRDefault="00055B27" w:rsidP="003F08D0">
      <w:pPr>
        <w:shd w:val="clear" w:color="auto" w:fill="FFFFFF"/>
        <w:spacing w:after="0" w:line="317" w:lineRule="exact"/>
        <w:ind w:right="-1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</w:p>
    <w:p w:rsidR="00055B27" w:rsidRDefault="00055B27" w:rsidP="003F08D0">
      <w:pPr>
        <w:shd w:val="clear" w:color="auto" w:fill="FFFFFF"/>
        <w:spacing w:after="0" w:line="317" w:lineRule="exact"/>
        <w:ind w:right="-1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</w:p>
    <w:p w:rsidR="00055B27" w:rsidRDefault="00055B27" w:rsidP="003F08D0">
      <w:pPr>
        <w:shd w:val="clear" w:color="auto" w:fill="FFFFFF"/>
        <w:spacing w:after="0" w:line="317" w:lineRule="exact"/>
        <w:ind w:right="-1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</w:p>
    <w:p w:rsidR="00055B27" w:rsidRDefault="00055B27" w:rsidP="003F08D0">
      <w:pPr>
        <w:shd w:val="clear" w:color="auto" w:fill="FFFFFF"/>
        <w:spacing w:after="0" w:line="317" w:lineRule="exact"/>
        <w:ind w:right="-1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</w:p>
    <w:p w:rsidR="00055B27" w:rsidRDefault="00055B27" w:rsidP="003F08D0">
      <w:pPr>
        <w:shd w:val="clear" w:color="auto" w:fill="FFFFFF"/>
        <w:spacing w:after="0" w:line="317" w:lineRule="exact"/>
        <w:ind w:right="-1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</w:p>
    <w:p w:rsidR="00055B27" w:rsidRDefault="00055B27" w:rsidP="003F08D0">
      <w:pPr>
        <w:shd w:val="clear" w:color="auto" w:fill="FFFFFF"/>
        <w:spacing w:after="0" w:line="317" w:lineRule="exact"/>
        <w:ind w:right="-1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</w:p>
    <w:p w:rsidR="00055B27" w:rsidRDefault="00055B27" w:rsidP="003F08D0">
      <w:pPr>
        <w:shd w:val="clear" w:color="auto" w:fill="FFFFFF"/>
        <w:spacing w:after="0" w:line="317" w:lineRule="exact"/>
        <w:ind w:right="-1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</w:p>
    <w:p w:rsidR="00055B27" w:rsidRDefault="00055B27" w:rsidP="003F08D0">
      <w:pPr>
        <w:shd w:val="clear" w:color="auto" w:fill="FFFFFF"/>
        <w:spacing w:after="0" w:line="317" w:lineRule="exact"/>
        <w:ind w:right="-1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</w:p>
    <w:p w:rsidR="00055B27" w:rsidRDefault="00055B27" w:rsidP="003F08D0">
      <w:pPr>
        <w:shd w:val="clear" w:color="auto" w:fill="FFFFFF"/>
        <w:spacing w:after="0" w:line="317" w:lineRule="exact"/>
        <w:ind w:right="-1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</w:p>
    <w:p w:rsidR="00055B27" w:rsidRDefault="00055B27" w:rsidP="003F08D0">
      <w:pPr>
        <w:shd w:val="clear" w:color="auto" w:fill="FFFFFF"/>
        <w:spacing w:after="0" w:line="317" w:lineRule="exact"/>
        <w:ind w:right="-1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</w:p>
    <w:p w:rsidR="00055B27" w:rsidRDefault="00055B27" w:rsidP="003F08D0">
      <w:pPr>
        <w:shd w:val="clear" w:color="auto" w:fill="FFFFFF"/>
        <w:spacing w:after="0" w:line="317" w:lineRule="exact"/>
        <w:ind w:right="-1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</w:p>
    <w:p w:rsidR="00055B27" w:rsidRPr="00081E09" w:rsidRDefault="00055B27" w:rsidP="00EB4603">
      <w:pPr>
        <w:pStyle w:val="ConsPlusNormal"/>
        <w:ind w:left="4962"/>
        <w:outlineLvl w:val="1"/>
        <w:rPr>
          <w:rFonts w:ascii="Times New Roman" w:hAnsi="Times New Roman" w:cs="Times New Roman"/>
          <w:sz w:val="24"/>
          <w:szCs w:val="24"/>
        </w:rPr>
      </w:pPr>
    </w:p>
    <w:p w:rsidR="00055B27" w:rsidRPr="00081E09" w:rsidRDefault="00055B27" w:rsidP="00EB4603">
      <w:pPr>
        <w:pStyle w:val="ConsPlusNormal"/>
        <w:ind w:left="4962"/>
        <w:outlineLvl w:val="1"/>
        <w:rPr>
          <w:rFonts w:ascii="Times New Roman" w:hAnsi="Times New Roman" w:cs="Times New Roman"/>
          <w:sz w:val="24"/>
          <w:szCs w:val="24"/>
        </w:rPr>
      </w:pPr>
    </w:p>
    <w:p w:rsidR="00055B27" w:rsidRDefault="00055B27" w:rsidP="00EB4603">
      <w:pPr>
        <w:pStyle w:val="ConsPlusNormal"/>
        <w:ind w:left="4962"/>
        <w:outlineLvl w:val="1"/>
        <w:rPr>
          <w:rFonts w:ascii="Times New Roman" w:hAnsi="Times New Roman" w:cs="Times New Roman"/>
          <w:sz w:val="24"/>
          <w:szCs w:val="24"/>
        </w:rPr>
      </w:pPr>
    </w:p>
    <w:p w:rsidR="00055B27" w:rsidRDefault="00055B27" w:rsidP="00EB4603">
      <w:pPr>
        <w:pStyle w:val="ConsPlusNormal"/>
        <w:ind w:left="4962"/>
        <w:outlineLvl w:val="1"/>
        <w:rPr>
          <w:rFonts w:ascii="Times New Roman" w:hAnsi="Times New Roman" w:cs="Times New Roman"/>
          <w:sz w:val="24"/>
          <w:szCs w:val="24"/>
        </w:rPr>
      </w:pPr>
    </w:p>
    <w:p w:rsidR="00055B27" w:rsidRDefault="00055B27" w:rsidP="00EB4603">
      <w:pPr>
        <w:pStyle w:val="ConsPlusNormal"/>
        <w:ind w:left="4962"/>
        <w:outlineLvl w:val="1"/>
        <w:rPr>
          <w:rFonts w:ascii="Times New Roman" w:hAnsi="Times New Roman" w:cs="Times New Roman"/>
          <w:sz w:val="24"/>
          <w:szCs w:val="24"/>
        </w:rPr>
      </w:pPr>
    </w:p>
    <w:p w:rsidR="00055B27" w:rsidRDefault="00055B27" w:rsidP="00EB4603">
      <w:pPr>
        <w:pStyle w:val="ConsPlusNormal"/>
        <w:ind w:left="4962"/>
        <w:outlineLvl w:val="1"/>
        <w:rPr>
          <w:rFonts w:ascii="Times New Roman" w:hAnsi="Times New Roman" w:cs="Times New Roman"/>
          <w:sz w:val="24"/>
          <w:szCs w:val="24"/>
        </w:rPr>
      </w:pPr>
    </w:p>
    <w:p w:rsidR="00055B27" w:rsidRDefault="00405A5D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055B27" w:rsidRPr="00053812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r w:rsidR="00055B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5A5D" w:rsidRDefault="00405A5D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5B27">
        <w:rPr>
          <w:rFonts w:ascii="Times New Roman" w:hAnsi="Times New Roman" w:cs="Times New Roman"/>
          <w:color w:val="000000"/>
          <w:sz w:val="24"/>
          <w:szCs w:val="24"/>
        </w:rPr>
        <w:t>к п</w:t>
      </w:r>
      <w:r w:rsidR="00055B27" w:rsidRPr="00053812">
        <w:rPr>
          <w:rFonts w:ascii="Times New Roman" w:hAnsi="Times New Roman" w:cs="Times New Roman"/>
          <w:color w:val="000000"/>
          <w:sz w:val="24"/>
          <w:szCs w:val="24"/>
        </w:rPr>
        <w:t>остановлени</w:t>
      </w:r>
      <w:r w:rsidR="00055B27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055B27" w:rsidRPr="000538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55B27" w:rsidRPr="00053812" w:rsidRDefault="00405A5D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5B27" w:rsidRPr="00053812">
        <w:rPr>
          <w:rFonts w:ascii="Times New Roman" w:hAnsi="Times New Roman" w:cs="Times New Roman"/>
          <w:color w:val="000000"/>
          <w:sz w:val="24"/>
          <w:szCs w:val="24"/>
        </w:rPr>
        <w:t>Администрации</w:t>
      </w:r>
    </w:p>
    <w:p w:rsidR="00055B27" w:rsidRDefault="00405A5D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5B27">
        <w:rPr>
          <w:rFonts w:ascii="Times New Roman" w:hAnsi="Times New Roman" w:cs="Times New Roman"/>
          <w:color w:val="000000"/>
          <w:sz w:val="24"/>
          <w:szCs w:val="24"/>
        </w:rPr>
        <w:t>городского поселения</w:t>
      </w:r>
    </w:p>
    <w:p w:rsidR="00055B27" w:rsidRDefault="00405A5D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5B27">
        <w:rPr>
          <w:rFonts w:ascii="Times New Roman" w:hAnsi="Times New Roman" w:cs="Times New Roman"/>
          <w:color w:val="000000"/>
          <w:sz w:val="24"/>
          <w:szCs w:val="24"/>
        </w:rPr>
        <w:t>город Благовещенск</w:t>
      </w:r>
    </w:p>
    <w:p w:rsidR="00055B27" w:rsidRPr="00053812" w:rsidRDefault="00405A5D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5B2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55B27" w:rsidRPr="00053812">
        <w:rPr>
          <w:rFonts w:ascii="Times New Roman" w:hAnsi="Times New Roman" w:cs="Times New Roman"/>
          <w:color w:val="000000"/>
          <w:sz w:val="24"/>
          <w:szCs w:val="24"/>
        </w:rPr>
        <w:t>униципального района</w:t>
      </w:r>
    </w:p>
    <w:p w:rsidR="00055B27" w:rsidRPr="00053812" w:rsidRDefault="00405A5D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5B27" w:rsidRPr="00053812">
        <w:rPr>
          <w:rFonts w:ascii="Times New Roman" w:hAnsi="Times New Roman" w:cs="Times New Roman"/>
          <w:color w:val="000000"/>
          <w:sz w:val="24"/>
          <w:szCs w:val="24"/>
        </w:rPr>
        <w:t>Благовещенский район</w:t>
      </w:r>
    </w:p>
    <w:p w:rsidR="00055B27" w:rsidRPr="00053812" w:rsidRDefault="00405A5D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5B27" w:rsidRPr="00053812">
        <w:rPr>
          <w:rFonts w:ascii="Times New Roman" w:hAnsi="Times New Roman" w:cs="Times New Roman"/>
          <w:color w:val="000000"/>
          <w:sz w:val="24"/>
          <w:szCs w:val="24"/>
        </w:rPr>
        <w:t>Республики Башкортостан</w:t>
      </w:r>
    </w:p>
    <w:p w:rsidR="00055B27" w:rsidRPr="00053812" w:rsidRDefault="00405A5D" w:rsidP="00EB4603">
      <w:pPr>
        <w:spacing w:after="0" w:line="240" w:lineRule="auto"/>
        <w:ind w:left="49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5B27" w:rsidRPr="00053812">
        <w:rPr>
          <w:rFonts w:ascii="Times New Roman" w:hAnsi="Times New Roman" w:cs="Times New Roman"/>
          <w:color w:val="000000"/>
          <w:sz w:val="24"/>
          <w:szCs w:val="24"/>
        </w:rPr>
        <w:t>от _________</w:t>
      </w:r>
      <w:r w:rsidR="00055B27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055B27" w:rsidRPr="0005381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55B27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55B27" w:rsidRPr="00053812">
        <w:rPr>
          <w:rFonts w:ascii="Times New Roman" w:hAnsi="Times New Roman" w:cs="Times New Roman"/>
          <w:color w:val="000000"/>
          <w:sz w:val="24"/>
          <w:szCs w:val="24"/>
        </w:rPr>
        <w:t xml:space="preserve">  г. №____</w:t>
      </w:r>
    </w:p>
    <w:p w:rsidR="00055B27" w:rsidRDefault="00055B27" w:rsidP="004C4457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Pr="00866EE1" w:rsidRDefault="00055B27" w:rsidP="00866EE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EE1">
        <w:rPr>
          <w:rFonts w:ascii="Times New Roman" w:hAnsi="Times New Roman" w:cs="Times New Roman"/>
          <w:b/>
          <w:bCs/>
          <w:sz w:val="28"/>
          <w:szCs w:val="28"/>
        </w:rPr>
        <w:t xml:space="preserve">Состав рабочей группы по рассмотрению заявлений юридических лиц на заключение соглашений об осуществлении деятельности на территории опережающего социально - экономического развития «Благовещенск» на территории муниципального образования </w:t>
      </w:r>
      <w:r w:rsidRPr="00866EE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866E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55B27" w:rsidRDefault="00055B27" w:rsidP="00CF26B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Голов О.Е. – глава Администрации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Благовещенский район Республики Башкортостан (по согласованию);</w:t>
      </w:r>
    </w:p>
    <w:p w:rsidR="00055B27" w:rsidRDefault="00055B27" w:rsidP="00CF26B9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Беляева О.Ю.  – главный специалист отдела промышленности и инвестиций Администрации Муниципального района Благовещенский район Республики Башкортостан, секретарь совещаний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55B27" w:rsidRPr="00813526" w:rsidRDefault="00055B27" w:rsidP="00CF26B9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Завгородний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С.В. – глава Администрации городского поселения город Благовещенск муниципального района Благовещенский район Республики Башкортостан, руководитель рабочей группы;</w:t>
      </w:r>
    </w:p>
    <w:p w:rsidR="00055B27" w:rsidRDefault="00055B27" w:rsidP="00CF26B9">
      <w:pPr>
        <w:tabs>
          <w:tab w:val="left" w:pos="1134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Дмитриев Н.Н. – заместитель главы Администрации Муниципального района Благовещенский район Республики Башкортостан по строительству и жилищно-коммунальному хозяйству (по согласованию);</w:t>
      </w:r>
    </w:p>
    <w:p w:rsidR="00055B27" w:rsidRDefault="00055B27" w:rsidP="00CF26B9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Карабанова А.Н. – заместитель главы Администрации Муниципального района Благовещенский район Республики Башкортостан по экономике и предпринимательству (по согласованию);</w:t>
      </w:r>
    </w:p>
    <w:p w:rsidR="00055B27" w:rsidRDefault="00055B27" w:rsidP="00CF26B9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Карманова М.В. – начальник отдела промышленности и инвестиций Администрации Муниципального района Благовещенский район Республики Башкортостан (по согласованию);</w:t>
      </w:r>
    </w:p>
    <w:p w:rsidR="00055B27" w:rsidRDefault="00055B27" w:rsidP="00CF26B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Чадов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А.П. – </w:t>
      </w:r>
      <w:r w:rsidRPr="00EA5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специалист отдела промышленности и инвестиций Администрации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 согласованию);</w:t>
      </w:r>
    </w:p>
    <w:p w:rsidR="00055B27" w:rsidRDefault="00055B27" w:rsidP="00CF26B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Рахимов Р.М. – начальник отдела сельского хозяйства и муниципального земельного контроля Администрации Муниципального района Благовещенский район Республики Башкортостан (по согласованию);</w:t>
      </w:r>
    </w:p>
    <w:p w:rsidR="00055B27" w:rsidRDefault="00055B27" w:rsidP="00CF26B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9. </w:t>
      </w:r>
      <w:proofErr w:type="spellStart"/>
      <w:r w:rsidRPr="00031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031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елева</w:t>
      </w:r>
      <w:proofErr w:type="spellEnd"/>
      <w:r w:rsidRPr="00031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Е.В. 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 специалист Администрации городского поселения город Благовещенск муниципального района Благовещенский район Республики Башкортостан;</w:t>
      </w:r>
    </w:p>
    <w:p w:rsidR="00055B27" w:rsidRPr="00813526" w:rsidRDefault="00055B27" w:rsidP="00CF26B9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Фасхутдинов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Р.Р. – </w:t>
      </w:r>
      <w:r w:rsidRPr="00EA5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 архитектор – начальник отдела градостроительства и жилищных вопросов Администрации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 согласованию);</w:t>
      </w:r>
    </w:p>
    <w:p w:rsidR="00055B27" w:rsidRDefault="00055B27" w:rsidP="00CF26B9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Осколкова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В.В. – начальник отдела по Благовещенскому району и городу Благовещенску</w:t>
      </w:r>
      <w:r w:rsidRPr="00EA5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EA5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правлени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EA50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работе с территориальными отделами и взаимодействию с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055B27" w:rsidRPr="007608F1" w:rsidRDefault="00055B27" w:rsidP="00CF26B9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 xml:space="preserve">Фролова Р.В.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Pr="007608F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«Благовещенский информационно-консультационный центр»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Благовещенский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055B27" w:rsidRDefault="00055B27" w:rsidP="00CF26B9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13. </w:t>
      </w:r>
      <w:r w:rsidRPr="00C41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Кузнецов А.А.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413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C41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Производственного отделения</w:t>
      </w:r>
      <w:r w:rsidRPr="00C413EE">
        <w:rPr>
          <w:rFonts w:ascii="Times New Roman" w:hAnsi="Times New Roman" w:cs="Times New Roman"/>
          <w:sz w:val="28"/>
          <w:szCs w:val="28"/>
        </w:rPr>
        <w:t xml:space="preserve"> «Центральные электрические сети»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3E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бщество с ограниченной ответственностью</w:t>
      </w:r>
      <w:r w:rsidRPr="00C413EE">
        <w:rPr>
          <w:rFonts w:ascii="Times New Roman" w:hAnsi="Times New Roman" w:cs="Times New Roman"/>
          <w:sz w:val="28"/>
          <w:szCs w:val="28"/>
        </w:rPr>
        <w:t xml:space="preserve"> «Благовещенский РЭС»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055B27" w:rsidRDefault="00055B27" w:rsidP="00CF26B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Нургалиев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А.М.  – директор Муниципального унитарного предприятия «Водоканал» </w:t>
      </w:r>
      <w:r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55B27" w:rsidRDefault="00055B27" w:rsidP="00CF26B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 Мамаев И.И. – начальник Общества с ограниченной ответственностью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БашРТС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D0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055B27" w:rsidRDefault="00055B27" w:rsidP="00CF26B9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Афанасьев В.Н.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начальник Благовещенской комплексной службы филиала </w:t>
      </w:r>
      <w:r w:rsidRPr="002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убличное акционерное общество</w:t>
      </w:r>
      <w:r w:rsidRPr="002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«Газпром газораспределение Уфа» в д. </w:t>
      </w:r>
      <w:proofErr w:type="spellStart"/>
      <w:r w:rsidRPr="002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Князево</w:t>
      </w:r>
      <w:proofErr w:type="spellEnd"/>
      <w:r w:rsidRPr="00200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(Центральный филиал)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E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55B27" w:rsidRPr="0046421C" w:rsidRDefault="00055B27" w:rsidP="004C445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A07EB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Pr="00D86BC8" w:rsidRDefault="00055B27" w:rsidP="00D86B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F43118">
      <w:pPr>
        <w:spacing w:after="0"/>
        <w:ind w:right="85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55B27" w:rsidRDefault="00055B27" w:rsidP="00D86BC8">
      <w:pPr>
        <w:spacing w:after="0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Главный специалист                                                                                   Е.В.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Метелева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055B27" w:rsidRDefault="00055B27" w:rsidP="00D86B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55B27" w:rsidRPr="00A033D6" w:rsidRDefault="00055B27" w:rsidP="00D86B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Управляющий делами                                                                              А.А. Субботина</w:t>
      </w:r>
    </w:p>
    <w:p w:rsidR="00055B27" w:rsidRPr="0046421C" w:rsidRDefault="00055B27" w:rsidP="00F431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55B27" w:rsidRPr="0046421C" w:rsidSect="006B3D71">
      <w:pgSz w:w="11906" w:h="16838"/>
      <w:pgMar w:top="993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CF73C0"/>
    <w:multiLevelType w:val="multilevel"/>
    <w:tmpl w:val="78DA9EE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D2161"/>
    <w:multiLevelType w:val="hybridMultilevel"/>
    <w:tmpl w:val="6BCE3B86"/>
    <w:lvl w:ilvl="0" w:tplc="09EE4F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CD27688"/>
    <w:multiLevelType w:val="hybridMultilevel"/>
    <w:tmpl w:val="5D12F56E"/>
    <w:lvl w:ilvl="0" w:tplc="5F384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4250CD7"/>
    <w:multiLevelType w:val="hybridMultilevel"/>
    <w:tmpl w:val="BF34A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21D81"/>
    <w:multiLevelType w:val="hybridMultilevel"/>
    <w:tmpl w:val="74DA4FE2"/>
    <w:lvl w:ilvl="0" w:tplc="B232B2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52D2F6A"/>
    <w:multiLevelType w:val="multilevel"/>
    <w:tmpl w:val="71D2F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A41"/>
    <w:rsid w:val="00003456"/>
    <w:rsid w:val="00031442"/>
    <w:rsid w:val="00031881"/>
    <w:rsid w:val="00040A72"/>
    <w:rsid w:val="00053812"/>
    <w:rsid w:val="00055B27"/>
    <w:rsid w:val="0007758B"/>
    <w:rsid w:val="00081E09"/>
    <w:rsid w:val="00121E04"/>
    <w:rsid w:val="00142717"/>
    <w:rsid w:val="001A13BD"/>
    <w:rsid w:val="001D215D"/>
    <w:rsid w:val="001F7AC4"/>
    <w:rsid w:val="00200745"/>
    <w:rsid w:val="00214956"/>
    <w:rsid w:val="00217C3C"/>
    <w:rsid w:val="002238E2"/>
    <w:rsid w:val="0022651F"/>
    <w:rsid w:val="00245443"/>
    <w:rsid w:val="00245F88"/>
    <w:rsid w:val="00250311"/>
    <w:rsid w:val="00254D1F"/>
    <w:rsid w:val="002607C2"/>
    <w:rsid w:val="002C6F9B"/>
    <w:rsid w:val="002E2A41"/>
    <w:rsid w:val="00334A78"/>
    <w:rsid w:val="00381DBC"/>
    <w:rsid w:val="0039657D"/>
    <w:rsid w:val="003A3EC4"/>
    <w:rsid w:val="003B5FFE"/>
    <w:rsid w:val="003E2DB3"/>
    <w:rsid w:val="003E6151"/>
    <w:rsid w:val="003F08D0"/>
    <w:rsid w:val="0040367B"/>
    <w:rsid w:val="00405A5D"/>
    <w:rsid w:val="00412039"/>
    <w:rsid w:val="0042193C"/>
    <w:rsid w:val="004547C9"/>
    <w:rsid w:val="0045493C"/>
    <w:rsid w:val="0045604D"/>
    <w:rsid w:val="0046421C"/>
    <w:rsid w:val="004A1DD1"/>
    <w:rsid w:val="004B66E9"/>
    <w:rsid w:val="004C4457"/>
    <w:rsid w:val="005003CC"/>
    <w:rsid w:val="00500B24"/>
    <w:rsid w:val="00503E2C"/>
    <w:rsid w:val="0051079C"/>
    <w:rsid w:val="00523621"/>
    <w:rsid w:val="0057721D"/>
    <w:rsid w:val="00584D38"/>
    <w:rsid w:val="005948EE"/>
    <w:rsid w:val="005C3E0F"/>
    <w:rsid w:val="005D122D"/>
    <w:rsid w:val="00674C3E"/>
    <w:rsid w:val="00680C2B"/>
    <w:rsid w:val="0069563B"/>
    <w:rsid w:val="006A464D"/>
    <w:rsid w:val="006B3D71"/>
    <w:rsid w:val="006C473F"/>
    <w:rsid w:val="006D04FB"/>
    <w:rsid w:val="00702C87"/>
    <w:rsid w:val="00712E96"/>
    <w:rsid w:val="00716B11"/>
    <w:rsid w:val="007273A4"/>
    <w:rsid w:val="00750ECB"/>
    <w:rsid w:val="007608F1"/>
    <w:rsid w:val="0076698F"/>
    <w:rsid w:val="007B4E15"/>
    <w:rsid w:val="008037B5"/>
    <w:rsid w:val="00813526"/>
    <w:rsid w:val="00813B46"/>
    <w:rsid w:val="00826D14"/>
    <w:rsid w:val="00845E94"/>
    <w:rsid w:val="008478D1"/>
    <w:rsid w:val="00865AAC"/>
    <w:rsid w:val="00866EE1"/>
    <w:rsid w:val="008A65DD"/>
    <w:rsid w:val="008E0D43"/>
    <w:rsid w:val="008E3D0C"/>
    <w:rsid w:val="008F0D35"/>
    <w:rsid w:val="008F6949"/>
    <w:rsid w:val="00921695"/>
    <w:rsid w:val="009506E0"/>
    <w:rsid w:val="00950B2D"/>
    <w:rsid w:val="009B7AEE"/>
    <w:rsid w:val="009D74BB"/>
    <w:rsid w:val="009E0610"/>
    <w:rsid w:val="009E5378"/>
    <w:rsid w:val="00A033D6"/>
    <w:rsid w:val="00A03DEA"/>
    <w:rsid w:val="00A07EBB"/>
    <w:rsid w:val="00A123A0"/>
    <w:rsid w:val="00A50977"/>
    <w:rsid w:val="00AA2B27"/>
    <w:rsid w:val="00AA7035"/>
    <w:rsid w:val="00AB45CD"/>
    <w:rsid w:val="00AC4EB3"/>
    <w:rsid w:val="00AD00CA"/>
    <w:rsid w:val="00AD2543"/>
    <w:rsid w:val="00B0198F"/>
    <w:rsid w:val="00B20BD5"/>
    <w:rsid w:val="00B404FE"/>
    <w:rsid w:val="00B415E6"/>
    <w:rsid w:val="00B43E29"/>
    <w:rsid w:val="00B7348B"/>
    <w:rsid w:val="00B83BBA"/>
    <w:rsid w:val="00BA524A"/>
    <w:rsid w:val="00BA5DCB"/>
    <w:rsid w:val="00BB3AA0"/>
    <w:rsid w:val="00BB6E8F"/>
    <w:rsid w:val="00BE355B"/>
    <w:rsid w:val="00C413EE"/>
    <w:rsid w:val="00CD74F6"/>
    <w:rsid w:val="00CF26B9"/>
    <w:rsid w:val="00CF2737"/>
    <w:rsid w:val="00D248F9"/>
    <w:rsid w:val="00D4341A"/>
    <w:rsid w:val="00D65ED0"/>
    <w:rsid w:val="00D86BC8"/>
    <w:rsid w:val="00DB2E28"/>
    <w:rsid w:val="00DB3912"/>
    <w:rsid w:val="00DE1B99"/>
    <w:rsid w:val="00DE43A7"/>
    <w:rsid w:val="00E41CE1"/>
    <w:rsid w:val="00E45765"/>
    <w:rsid w:val="00E5180D"/>
    <w:rsid w:val="00E7762E"/>
    <w:rsid w:val="00E83B4E"/>
    <w:rsid w:val="00E870B8"/>
    <w:rsid w:val="00E97C25"/>
    <w:rsid w:val="00EA1905"/>
    <w:rsid w:val="00EA1C54"/>
    <w:rsid w:val="00EA50C7"/>
    <w:rsid w:val="00EB1696"/>
    <w:rsid w:val="00EB4603"/>
    <w:rsid w:val="00EB47C9"/>
    <w:rsid w:val="00EF57B7"/>
    <w:rsid w:val="00F2166D"/>
    <w:rsid w:val="00F43118"/>
    <w:rsid w:val="00F5326F"/>
    <w:rsid w:val="00F573BA"/>
    <w:rsid w:val="00FC1772"/>
    <w:rsid w:val="00FF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0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42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271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500B24"/>
    <w:pPr>
      <w:ind w:left="720"/>
    </w:pPr>
  </w:style>
  <w:style w:type="paragraph" w:styleId="a4">
    <w:name w:val="Body Text"/>
    <w:basedOn w:val="a"/>
    <w:link w:val="a5"/>
    <w:uiPriority w:val="99"/>
    <w:rsid w:val="00381DBC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99"/>
    <w:locked/>
    <w:rsid w:val="00381DBC"/>
    <w:rPr>
      <w:sz w:val="24"/>
      <w:szCs w:val="24"/>
      <w:lang w:val="en-US"/>
    </w:rPr>
  </w:style>
  <w:style w:type="paragraph" w:customStyle="1" w:styleId="Caption1">
    <w:name w:val="Caption1"/>
    <w:basedOn w:val="a"/>
    <w:uiPriority w:val="99"/>
    <w:rsid w:val="00381DBC"/>
    <w:pPr>
      <w:spacing w:after="120" w:line="240" w:lineRule="auto"/>
    </w:pPr>
    <w:rPr>
      <w:i/>
      <w:iCs/>
      <w:sz w:val="24"/>
      <w:szCs w:val="24"/>
      <w:lang w:val="en-US"/>
    </w:rPr>
  </w:style>
  <w:style w:type="paragraph" w:customStyle="1" w:styleId="ConsPlusNormal">
    <w:name w:val="ConsPlusNormal"/>
    <w:uiPriority w:val="99"/>
    <w:rsid w:val="00121E04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121E0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rsid w:val="00DE1B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A524A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1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902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приема и рассмотрения заявлений юридических лиц на заключение соглашений об осуществлении деятельности на территории опережающего социально - экономического развития «Благовещенск»</dc:title>
  <dc:subject/>
  <dc:creator>KarmanovaMV</dc:creator>
  <cp:keywords/>
  <dc:description/>
  <cp:lastModifiedBy>user</cp:lastModifiedBy>
  <cp:revision>4</cp:revision>
  <cp:lastPrinted>2021-04-13T07:21:00Z</cp:lastPrinted>
  <dcterms:created xsi:type="dcterms:W3CDTF">2021-04-13T07:21:00Z</dcterms:created>
  <dcterms:modified xsi:type="dcterms:W3CDTF">2021-06-04T09:34:00Z</dcterms:modified>
</cp:coreProperties>
</file>