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B2" w:rsidRDefault="003F7CB2" w:rsidP="003F7CB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3F7CB2" w:rsidRDefault="003F7CB2" w:rsidP="003F7CB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 w:rsidRPr="00C44D15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</w:t>
      </w:r>
      <w:r>
        <w:rPr>
          <w:bCs/>
          <w:sz w:val="28"/>
          <w:szCs w:val="28"/>
        </w:rPr>
        <w:t xml:space="preserve"> </w:t>
      </w:r>
      <w:r w:rsidRPr="00C44D15">
        <w:rPr>
          <w:bCs/>
          <w:sz w:val="28"/>
          <w:szCs w:val="28"/>
        </w:rPr>
        <w:t>Благовещенск, ул.</w:t>
      </w:r>
      <w:r>
        <w:rPr>
          <w:bCs/>
          <w:sz w:val="28"/>
          <w:szCs w:val="28"/>
        </w:rPr>
        <w:t xml:space="preserve"> </w:t>
      </w:r>
      <w:r w:rsidRPr="00C44D15">
        <w:rPr>
          <w:bCs/>
          <w:sz w:val="28"/>
          <w:szCs w:val="28"/>
        </w:rPr>
        <w:t>Чапаева, д. 75/1</w:t>
      </w:r>
    </w:p>
    <w:p w:rsidR="003F7CB2" w:rsidRDefault="003F7CB2" w:rsidP="003F7CB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>
        <w:rPr>
          <w:spacing w:val="2"/>
          <w:sz w:val="28"/>
          <w:szCs w:val="28"/>
        </w:rPr>
        <w:t xml:space="preserve">Жители дома </w:t>
      </w:r>
      <w:r w:rsidR="00153402">
        <w:rPr>
          <w:spacing w:val="2"/>
          <w:sz w:val="28"/>
          <w:szCs w:val="28"/>
        </w:rPr>
        <w:t>75/1</w:t>
      </w:r>
      <w:r>
        <w:rPr>
          <w:spacing w:val="2"/>
          <w:sz w:val="28"/>
          <w:szCs w:val="28"/>
        </w:rPr>
        <w:t xml:space="preserve"> по улице </w:t>
      </w:r>
      <w:r w:rsidR="00153402">
        <w:rPr>
          <w:spacing w:val="2"/>
          <w:sz w:val="28"/>
          <w:szCs w:val="28"/>
        </w:rPr>
        <w:t>Чапаева</w:t>
      </w:r>
      <w:r>
        <w:rPr>
          <w:spacing w:val="2"/>
          <w:sz w:val="28"/>
          <w:szCs w:val="28"/>
        </w:rPr>
        <w:t xml:space="preserve"> г. Благовещенск.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iCs/>
          <w:sz w:val="28"/>
          <w:szCs w:val="28"/>
        </w:rPr>
        <w:t xml:space="preserve">29 июля 2021 </w:t>
      </w:r>
      <w:r>
        <w:rPr>
          <w:spacing w:val="2"/>
          <w:sz w:val="28"/>
          <w:szCs w:val="28"/>
        </w:rPr>
        <w:t>года.</w:t>
      </w: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 слушаний: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оповещение о начале </w:t>
      </w:r>
      <w:r w:rsidRPr="002B7924">
        <w:rPr>
          <w:sz w:val="28"/>
          <w:szCs w:val="28"/>
        </w:rPr>
        <w:t xml:space="preserve">публичных слушаний по проекту </w:t>
      </w:r>
      <w:r w:rsidR="0033161C" w:rsidRPr="00C44D15">
        <w:rPr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</w:t>
      </w:r>
      <w:r w:rsidR="0033161C">
        <w:rPr>
          <w:bCs/>
          <w:sz w:val="28"/>
          <w:szCs w:val="28"/>
        </w:rPr>
        <w:t xml:space="preserve"> </w:t>
      </w:r>
      <w:r w:rsidR="0033161C" w:rsidRPr="00C44D15">
        <w:rPr>
          <w:bCs/>
          <w:sz w:val="28"/>
          <w:szCs w:val="28"/>
        </w:rPr>
        <w:t>Благовещенск, ул.</w:t>
      </w:r>
      <w:r w:rsidR="0033161C">
        <w:rPr>
          <w:bCs/>
          <w:sz w:val="28"/>
          <w:szCs w:val="28"/>
        </w:rPr>
        <w:t xml:space="preserve"> </w:t>
      </w:r>
      <w:r w:rsidR="0033161C" w:rsidRPr="00C44D15">
        <w:rPr>
          <w:bCs/>
          <w:sz w:val="28"/>
          <w:szCs w:val="28"/>
        </w:rPr>
        <w:t>Чапаева, д. 75/1</w:t>
      </w:r>
      <w:r>
        <w:rPr>
          <w:sz w:val="28"/>
          <w:szCs w:val="28"/>
        </w:rPr>
        <w:t xml:space="preserve"> </w:t>
      </w:r>
      <w:r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ED306C">
          <w:rPr>
            <w:rStyle w:val="a3"/>
            <w:sz w:val="28"/>
            <w:szCs w:val="28"/>
          </w:rPr>
          <w:t>http://adminblagov.ru/</w:t>
        </w:r>
      </w:hyperlink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июл</w:t>
      </w:r>
      <w:r w:rsidRPr="00ED306C">
        <w:rPr>
          <w:color w:val="000000"/>
          <w:sz w:val="28"/>
          <w:szCs w:val="28"/>
        </w:rPr>
        <w:t>я 202</w:t>
      </w:r>
      <w:r>
        <w:rPr>
          <w:color w:val="000000"/>
          <w:sz w:val="28"/>
          <w:szCs w:val="28"/>
        </w:rPr>
        <w:t>1</w:t>
      </w:r>
      <w:r w:rsidRPr="00ED306C">
        <w:rPr>
          <w:color w:val="000000"/>
          <w:sz w:val="28"/>
          <w:szCs w:val="28"/>
        </w:rPr>
        <w:t xml:space="preserve"> года в </w:t>
      </w:r>
      <w:r w:rsidRPr="00ED306C">
        <w:rPr>
          <w:color w:val="000000"/>
          <w:sz w:val="28"/>
          <w:szCs w:val="28"/>
          <w:lang w:val="ba-RU"/>
        </w:rPr>
        <w:t>разделе</w:t>
      </w:r>
      <w:r w:rsidRPr="00ED306C">
        <w:rPr>
          <w:color w:val="000000"/>
          <w:sz w:val="28"/>
          <w:szCs w:val="28"/>
        </w:rPr>
        <w:t xml:space="preserve"> «</w:t>
      </w:r>
      <w:r w:rsidRPr="00ED306C">
        <w:rPr>
          <w:color w:val="000000"/>
          <w:sz w:val="28"/>
          <w:szCs w:val="28"/>
          <w:lang w:val="ba-RU"/>
        </w:rPr>
        <w:t>Совет</w:t>
      </w:r>
      <w:r w:rsidRPr="00ED306C">
        <w:rPr>
          <w:color w:val="000000"/>
          <w:sz w:val="28"/>
          <w:szCs w:val="28"/>
        </w:rPr>
        <w:t>», «</w:t>
      </w:r>
      <w:r w:rsidRPr="00ED306C">
        <w:rPr>
          <w:color w:val="000000"/>
          <w:sz w:val="28"/>
          <w:szCs w:val="28"/>
          <w:lang w:val="ba-RU"/>
        </w:rPr>
        <w:t>Публичные слушания</w:t>
      </w:r>
      <w:r w:rsidRPr="00ED306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опубликовано в </w:t>
      </w:r>
      <w:r w:rsidRPr="00ED306C">
        <w:rPr>
          <w:sz w:val="28"/>
          <w:szCs w:val="28"/>
        </w:rPr>
        <w:t xml:space="preserve">газете «Панорама» от </w:t>
      </w:r>
      <w:r>
        <w:rPr>
          <w:color w:val="000000"/>
          <w:sz w:val="28"/>
          <w:szCs w:val="28"/>
        </w:rPr>
        <w:t>2</w:t>
      </w:r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</w:t>
      </w:r>
      <w:r w:rsidRPr="00ED306C">
        <w:rPr>
          <w:color w:val="000000"/>
          <w:sz w:val="28"/>
          <w:szCs w:val="28"/>
        </w:rPr>
        <w:t xml:space="preserve">я </w:t>
      </w:r>
      <w:r w:rsidRPr="00ED306C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306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53</w:t>
      </w:r>
      <w:r w:rsidRPr="00ED306C">
        <w:rPr>
          <w:sz w:val="28"/>
          <w:szCs w:val="28"/>
        </w:rPr>
        <w:t xml:space="preserve"> (9</w:t>
      </w:r>
      <w:r>
        <w:rPr>
          <w:sz w:val="28"/>
          <w:szCs w:val="28"/>
        </w:rPr>
        <w:t>731</w:t>
      </w:r>
      <w:r w:rsidRPr="00ED306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107,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помещение ООО «Огни города»</w:t>
      </w:r>
      <w:r>
        <w:rPr>
          <w:spacing w:val="2"/>
          <w:sz w:val="28"/>
          <w:szCs w:val="28"/>
        </w:rPr>
        <w:t>.</w:t>
      </w: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>5</w:t>
      </w:r>
      <w:r w:rsidRPr="00FD5DF7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 27 июля 2021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sz w:val="28"/>
          <w:szCs w:val="28"/>
        </w:rPr>
        <w:t>29 июля 2021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3F7CB2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3F7CB2" w:rsidRPr="003E70B8" w:rsidTr="00C80AA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3F7CB2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Default="003F7CB2" w:rsidP="00C80AA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3F7CB2" w:rsidRPr="003E70B8" w:rsidTr="00C80AA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3F7CB2" w:rsidRPr="003E70B8" w:rsidTr="00C80AA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7CB2" w:rsidRPr="003E70B8" w:rsidRDefault="003F7CB2" w:rsidP="00C80AA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3F7CB2" w:rsidRPr="00EF2D26" w:rsidRDefault="003F7CB2" w:rsidP="003F7C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3F7CB2" w:rsidRPr="00DB487A" w:rsidRDefault="003F7CB2" w:rsidP="003F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514FDA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33161C" w:rsidRPr="0033161C">
        <w:rPr>
          <w:rFonts w:ascii="Times New Roman" w:hAnsi="Times New Roman" w:cs="Times New Roman"/>
          <w:bCs/>
          <w:sz w:val="28"/>
          <w:szCs w:val="28"/>
        </w:rPr>
        <w:t>планировки и межевания территории многоквартирного дома, по адресу: Республика Башкортостан, Благовещенский район, г. Благовещенск, ул. Чапаева, д. 75/1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3F7CB2" w:rsidRPr="003E70B8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3F7CB2" w:rsidRPr="007844DF" w:rsidTr="00C80AA0">
        <w:tc>
          <w:tcPr>
            <w:tcW w:w="5353" w:type="dxa"/>
          </w:tcPr>
          <w:p w:rsidR="003F7CB2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3F7CB2" w:rsidRPr="007844DF" w:rsidTr="00C80AA0">
        <w:tc>
          <w:tcPr>
            <w:tcW w:w="5353" w:type="dxa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3F7CB2" w:rsidRPr="007844DF" w:rsidTr="00C80AA0">
        <w:tc>
          <w:tcPr>
            <w:tcW w:w="5353" w:type="dxa"/>
          </w:tcPr>
          <w:p w:rsidR="003F7CB2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3F7CB2" w:rsidRPr="007844DF" w:rsidRDefault="003F7CB2" w:rsidP="00C80AA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3F7CB2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3F7CB2" w:rsidP="003F7CB2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29.07.2021</w:t>
      </w:r>
    </w:p>
    <w:sectPr w:rsidR="001E053C" w:rsidSect="003825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337E"/>
    <w:rsid w:val="00005B07"/>
    <w:rsid w:val="00091A86"/>
    <w:rsid w:val="000C1017"/>
    <w:rsid w:val="0013710E"/>
    <w:rsid w:val="00153402"/>
    <w:rsid w:val="001565B4"/>
    <w:rsid w:val="001C0AE5"/>
    <w:rsid w:val="001D5B74"/>
    <w:rsid w:val="001E053C"/>
    <w:rsid w:val="001F2780"/>
    <w:rsid w:val="002264B8"/>
    <w:rsid w:val="0024417E"/>
    <w:rsid w:val="002540C5"/>
    <w:rsid w:val="002C64F6"/>
    <w:rsid w:val="00310474"/>
    <w:rsid w:val="0033161C"/>
    <w:rsid w:val="0038252F"/>
    <w:rsid w:val="003F7CB2"/>
    <w:rsid w:val="00423549"/>
    <w:rsid w:val="004657BA"/>
    <w:rsid w:val="00466CF3"/>
    <w:rsid w:val="00467443"/>
    <w:rsid w:val="0047517B"/>
    <w:rsid w:val="004834D4"/>
    <w:rsid w:val="00496C85"/>
    <w:rsid w:val="00540854"/>
    <w:rsid w:val="005533B4"/>
    <w:rsid w:val="00594551"/>
    <w:rsid w:val="005D1305"/>
    <w:rsid w:val="005F1C9F"/>
    <w:rsid w:val="005F20F5"/>
    <w:rsid w:val="00632F8A"/>
    <w:rsid w:val="00676931"/>
    <w:rsid w:val="00677DE6"/>
    <w:rsid w:val="006B1E1C"/>
    <w:rsid w:val="006D2117"/>
    <w:rsid w:val="00715B0F"/>
    <w:rsid w:val="00762475"/>
    <w:rsid w:val="00816F3E"/>
    <w:rsid w:val="00840993"/>
    <w:rsid w:val="0085297E"/>
    <w:rsid w:val="00867469"/>
    <w:rsid w:val="00876F2D"/>
    <w:rsid w:val="008954BF"/>
    <w:rsid w:val="008B0B9E"/>
    <w:rsid w:val="008B3ECD"/>
    <w:rsid w:val="008B4542"/>
    <w:rsid w:val="008C283B"/>
    <w:rsid w:val="008E4D66"/>
    <w:rsid w:val="009733E6"/>
    <w:rsid w:val="00982EA0"/>
    <w:rsid w:val="009837F1"/>
    <w:rsid w:val="009B2132"/>
    <w:rsid w:val="009C2A59"/>
    <w:rsid w:val="00A56B7E"/>
    <w:rsid w:val="00A85BD1"/>
    <w:rsid w:val="00B16FDF"/>
    <w:rsid w:val="00BC5C1D"/>
    <w:rsid w:val="00BE41DA"/>
    <w:rsid w:val="00C01BFC"/>
    <w:rsid w:val="00C50865"/>
    <w:rsid w:val="00C660CA"/>
    <w:rsid w:val="00C972C3"/>
    <w:rsid w:val="00DA2508"/>
    <w:rsid w:val="00DE3C5D"/>
    <w:rsid w:val="00E017ED"/>
    <w:rsid w:val="00E0383D"/>
    <w:rsid w:val="00E22344"/>
    <w:rsid w:val="00E55257"/>
    <w:rsid w:val="00E81848"/>
    <w:rsid w:val="00EA765E"/>
    <w:rsid w:val="00EF7DBB"/>
    <w:rsid w:val="00F601B2"/>
    <w:rsid w:val="00FB15AE"/>
    <w:rsid w:val="00FC6CD3"/>
    <w:rsid w:val="00FD08DB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dcterms:created xsi:type="dcterms:W3CDTF">2021-01-18T11:22:00Z</dcterms:created>
  <dcterms:modified xsi:type="dcterms:W3CDTF">2021-07-23T11:08:00Z</dcterms:modified>
</cp:coreProperties>
</file>