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0F66ED" w:rsidRDefault="00C2144A" w:rsidP="00FB1FE4">
      <w:pPr>
        <w:pStyle w:val="a3"/>
        <w:jc w:val="center"/>
        <w:rPr>
          <w:sz w:val="28"/>
          <w:szCs w:val="28"/>
        </w:rPr>
      </w:pPr>
      <w:r w:rsidRPr="000F66ED">
        <w:rPr>
          <w:sz w:val="28"/>
          <w:szCs w:val="28"/>
        </w:rPr>
        <w:t>ИНФОРМАЦИЯ</w:t>
      </w:r>
    </w:p>
    <w:p w:rsidR="0014167D" w:rsidRPr="000F66ED" w:rsidRDefault="0014167D" w:rsidP="0014167D">
      <w:pPr>
        <w:pStyle w:val="a3"/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0F66ED">
        <w:rPr>
          <w:sz w:val="28"/>
          <w:szCs w:val="28"/>
        </w:rPr>
        <w:t xml:space="preserve">о </w:t>
      </w:r>
      <w:r w:rsidR="0053000D" w:rsidRPr="000F66ED">
        <w:rPr>
          <w:sz w:val="28"/>
          <w:szCs w:val="28"/>
        </w:rPr>
        <w:t>проведении</w:t>
      </w:r>
      <w:r w:rsidRPr="000F66ED">
        <w:rPr>
          <w:sz w:val="28"/>
          <w:szCs w:val="28"/>
        </w:rPr>
        <w:t xml:space="preserve"> </w:t>
      </w:r>
      <w:r w:rsidR="002A58A3" w:rsidRPr="000F66ED">
        <w:rPr>
          <w:sz w:val="28"/>
          <w:szCs w:val="28"/>
        </w:rPr>
        <w:t xml:space="preserve">второго этапа </w:t>
      </w:r>
      <w:r w:rsidRPr="000F66ED">
        <w:rPr>
          <w:sz w:val="28"/>
          <w:szCs w:val="28"/>
        </w:rPr>
        <w:t>конкурс</w:t>
      </w:r>
      <w:r w:rsidR="0053000D" w:rsidRPr="000F66ED">
        <w:rPr>
          <w:sz w:val="28"/>
          <w:szCs w:val="28"/>
        </w:rPr>
        <w:t>а</w:t>
      </w:r>
      <w:r w:rsidRPr="000F66ED">
        <w:rPr>
          <w:sz w:val="28"/>
          <w:szCs w:val="28"/>
        </w:rPr>
        <w:t xml:space="preserve"> </w:t>
      </w:r>
      <w:r w:rsidR="000F66ED" w:rsidRPr="000F66ED">
        <w:rPr>
          <w:bCs/>
          <w:sz w:val="28"/>
          <w:szCs w:val="28"/>
        </w:rPr>
        <w:t xml:space="preserve">на замещение вакантной должности </w:t>
      </w:r>
      <w:r w:rsidR="000F66ED" w:rsidRPr="000F66ED">
        <w:rPr>
          <w:sz w:val="28"/>
          <w:szCs w:val="28"/>
        </w:rPr>
        <w:t>директора Муниципального унитарного предприятия «Смена»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66E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«</w:t>
      </w:r>
      <w:r w:rsidR="000F66ED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0F66E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0F66E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0F66ED" w:rsidRPr="000F66ED" w:rsidRDefault="000F66ED" w:rsidP="000F66ED">
      <w:pPr>
        <w:pStyle w:val="a3"/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</w:t>
      </w:r>
    </w:p>
    <w:p w:rsidR="00977AAE" w:rsidRDefault="000F66ED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вакантной должности</w:t>
      </w:r>
      <w:r w:rsidRPr="000F66ED">
        <w:rPr>
          <w:sz w:val="28"/>
          <w:szCs w:val="28"/>
        </w:rPr>
        <w:t xml:space="preserve"> директора Муниципального унитарного предприятия «Смена»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0F66ED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 xml:space="preserve"> </w:t>
      </w:r>
      <w:r w:rsidR="00977AAE"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0F66ED">
        <w:rPr>
          <w:sz w:val="28"/>
          <w:szCs w:val="28"/>
        </w:rPr>
        <w:t>0</w:t>
      </w:r>
      <w:r w:rsidR="004B28E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F66E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0F66E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="000F66ED">
        <w:rPr>
          <w:sz w:val="28"/>
          <w:szCs w:val="28"/>
        </w:rPr>
        <w:t>16</w:t>
      </w:r>
      <w:r w:rsidRPr="006E081F">
        <w:rPr>
          <w:sz w:val="28"/>
          <w:szCs w:val="28"/>
        </w:rPr>
        <w:t xml:space="preserve">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0F66ED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Заболотский</w:t>
      </w:r>
      <w:proofErr w:type="spellEnd"/>
      <w:r>
        <w:rPr>
          <w:sz w:val="28"/>
          <w:szCs w:val="28"/>
        </w:rPr>
        <w:t xml:space="preserve"> Андрей Викторович;</w:t>
      </w:r>
    </w:p>
    <w:p w:rsidR="009A11E3" w:rsidRPr="000F66ED" w:rsidRDefault="000F66ED" w:rsidP="00144CF9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0F66ED">
        <w:rPr>
          <w:color w:val="000000" w:themeColor="text1"/>
          <w:sz w:val="28"/>
          <w:szCs w:val="28"/>
        </w:rPr>
        <w:t>Мельников Антон Александрович</w:t>
      </w:r>
    </w:p>
    <w:sectPr w:rsidR="009A11E3" w:rsidRPr="000F66ED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06E9C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D4C30"/>
    <w:rsid w:val="000E4CBB"/>
    <w:rsid w:val="000F66ED"/>
    <w:rsid w:val="000F7A7E"/>
    <w:rsid w:val="00100C2D"/>
    <w:rsid w:val="001053F6"/>
    <w:rsid w:val="00105786"/>
    <w:rsid w:val="00125961"/>
    <w:rsid w:val="00131F1A"/>
    <w:rsid w:val="00140BCA"/>
    <w:rsid w:val="001410EB"/>
    <w:rsid w:val="0014167D"/>
    <w:rsid w:val="00144CF9"/>
    <w:rsid w:val="00171E4E"/>
    <w:rsid w:val="0019507B"/>
    <w:rsid w:val="001957C3"/>
    <w:rsid w:val="001B7973"/>
    <w:rsid w:val="001C7719"/>
    <w:rsid w:val="001D7D08"/>
    <w:rsid w:val="001E3899"/>
    <w:rsid w:val="00205E2A"/>
    <w:rsid w:val="00220F2F"/>
    <w:rsid w:val="00234C9F"/>
    <w:rsid w:val="00240B45"/>
    <w:rsid w:val="00261734"/>
    <w:rsid w:val="00265587"/>
    <w:rsid w:val="00270CB9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28EE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68FA"/>
    <w:rsid w:val="00696BB8"/>
    <w:rsid w:val="00696D1A"/>
    <w:rsid w:val="006B0BA5"/>
    <w:rsid w:val="006B28E1"/>
    <w:rsid w:val="006C02C0"/>
    <w:rsid w:val="006C3A84"/>
    <w:rsid w:val="006D5BD7"/>
    <w:rsid w:val="006E081F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3ED6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48C2"/>
    <w:rsid w:val="00894D25"/>
    <w:rsid w:val="008A12B5"/>
    <w:rsid w:val="008B1D08"/>
    <w:rsid w:val="008C2710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60FD2"/>
    <w:rsid w:val="00977AAE"/>
    <w:rsid w:val="00985A99"/>
    <w:rsid w:val="009A11E3"/>
    <w:rsid w:val="009A2569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93D77"/>
    <w:rsid w:val="00A96282"/>
    <w:rsid w:val="00AA1411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4546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22E8"/>
    <w:rsid w:val="00C35B75"/>
    <w:rsid w:val="00C42635"/>
    <w:rsid w:val="00C4432B"/>
    <w:rsid w:val="00C5327F"/>
    <w:rsid w:val="00C633D5"/>
    <w:rsid w:val="00C67F52"/>
    <w:rsid w:val="00C732EE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7E6F"/>
    <w:rsid w:val="00F4728C"/>
    <w:rsid w:val="00F52BB6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3</cp:revision>
  <cp:lastPrinted>2020-02-12T11:28:00Z</cp:lastPrinted>
  <dcterms:created xsi:type="dcterms:W3CDTF">2021-08-04T05:06:00Z</dcterms:created>
  <dcterms:modified xsi:type="dcterms:W3CDTF">2021-08-04T08:39:00Z</dcterms:modified>
</cp:coreProperties>
</file>