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65" w:rsidRDefault="00681C65" w:rsidP="00681C65">
      <w:pPr>
        <w:jc w:val="center"/>
        <w:rPr>
          <w:rFonts w:ascii="Times New Roman" w:hAnsi="Times New Roman" w:cs="Times New Roman"/>
          <w:sz w:val="28"/>
          <w:szCs w:val="28"/>
        </w:rPr>
      </w:pPr>
      <w:r>
        <w:rPr>
          <w:rFonts w:ascii="Times New Roman" w:hAnsi="Times New Roman" w:cs="Times New Roman"/>
          <w:sz w:val="28"/>
          <w:szCs w:val="28"/>
        </w:rPr>
        <w:t>Постановление от 20.06.2017г. №367</w:t>
      </w:r>
    </w:p>
    <w:p w:rsidR="00246929" w:rsidRDefault="00246929" w:rsidP="00246929">
      <w:pPr>
        <w:spacing w:after="0" w:line="0" w:lineRule="atLeast"/>
        <w:contextualSpacing/>
        <w:jc w:val="center"/>
        <w:rPr>
          <w:rFonts w:ascii="Times New Roman" w:hAnsi="Times New Roman" w:cs="Times New Roman"/>
          <w:i/>
          <w:sz w:val="28"/>
          <w:szCs w:val="28"/>
        </w:rPr>
      </w:pPr>
      <w:r w:rsidRPr="00246929">
        <w:rPr>
          <w:rFonts w:ascii="Times New Roman" w:hAnsi="Times New Roman" w:cs="Times New Roman"/>
          <w:i/>
          <w:sz w:val="28"/>
          <w:szCs w:val="28"/>
        </w:rPr>
        <w:t xml:space="preserve">«Об утверждении «Положения о порядке осуществление муниципального жилищного контроля на территории городского поселения город Благовещенск муниципального района Благовещенский район </w:t>
      </w:r>
    </w:p>
    <w:p w:rsidR="00246929" w:rsidRPr="00246929" w:rsidRDefault="00246929" w:rsidP="00246929">
      <w:pPr>
        <w:spacing w:after="0" w:line="0" w:lineRule="atLeast"/>
        <w:contextualSpacing/>
        <w:jc w:val="center"/>
        <w:rPr>
          <w:rFonts w:ascii="Times New Roman" w:hAnsi="Times New Roman" w:cs="Times New Roman"/>
          <w:i/>
          <w:sz w:val="28"/>
          <w:szCs w:val="28"/>
        </w:rPr>
      </w:pPr>
      <w:r w:rsidRPr="00246929">
        <w:rPr>
          <w:rFonts w:ascii="Times New Roman" w:hAnsi="Times New Roman" w:cs="Times New Roman"/>
          <w:i/>
          <w:sz w:val="28"/>
          <w:szCs w:val="28"/>
        </w:rPr>
        <w:t>Республики Башкортостан»</w:t>
      </w:r>
    </w:p>
    <w:p w:rsidR="00246929" w:rsidRDefault="00246929" w:rsidP="00246929">
      <w:pPr>
        <w:jc w:val="both"/>
        <w:rPr>
          <w:rFonts w:ascii="Times New Roman" w:hAnsi="Times New Roman" w:cs="Times New Roman"/>
          <w:sz w:val="28"/>
          <w:szCs w:val="28"/>
        </w:rPr>
      </w:pPr>
    </w:p>
    <w:p w:rsidR="00D93D22" w:rsidRDefault="00246929" w:rsidP="00246929">
      <w:pPr>
        <w:jc w:val="both"/>
        <w:rPr>
          <w:rFonts w:ascii="Times New Roman" w:hAnsi="Times New Roman" w:cs="Times New Roman"/>
          <w:sz w:val="28"/>
          <w:szCs w:val="28"/>
        </w:rPr>
      </w:pPr>
      <w:r>
        <w:rPr>
          <w:rFonts w:ascii="Times New Roman" w:hAnsi="Times New Roman" w:cs="Times New Roman"/>
          <w:sz w:val="28"/>
          <w:szCs w:val="28"/>
        </w:rPr>
        <w:tab/>
      </w:r>
      <w:proofErr w:type="gramStart"/>
      <w:r w:rsidRPr="00246929">
        <w:rPr>
          <w:rFonts w:ascii="Times New Roman" w:hAnsi="Times New Roman" w:cs="Times New Roman"/>
          <w:sz w:val="28"/>
          <w:szCs w:val="28"/>
        </w:rPr>
        <w:t xml:space="preserve">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D93D22">
        <w:rPr>
          <w:rFonts w:ascii="Times New Roman" w:hAnsi="Times New Roman" w:cs="Times New Roman"/>
          <w:sz w:val="28"/>
          <w:szCs w:val="28"/>
        </w:rPr>
        <w:t>Уставом</w:t>
      </w:r>
      <w:r w:rsidRPr="00246929">
        <w:rPr>
          <w:rFonts w:ascii="Times New Roman" w:hAnsi="Times New Roman" w:cs="Times New Roman"/>
          <w:sz w:val="28"/>
          <w:szCs w:val="28"/>
        </w:rPr>
        <w:t xml:space="preserve"> </w:t>
      </w:r>
      <w:r w:rsidR="00D93D22">
        <w:rPr>
          <w:rFonts w:ascii="Times New Roman" w:hAnsi="Times New Roman" w:cs="Times New Roman"/>
          <w:sz w:val="28"/>
          <w:szCs w:val="28"/>
        </w:rPr>
        <w:t xml:space="preserve">городского поселения город Благовещенск </w:t>
      </w:r>
      <w:r w:rsidRPr="00246929">
        <w:rPr>
          <w:rFonts w:ascii="Times New Roman" w:hAnsi="Times New Roman" w:cs="Times New Roman"/>
          <w:sz w:val="28"/>
          <w:szCs w:val="28"/>
        </w:rPr>
        <w:t>муниципального района Благовещенский район Республики Башкортостан</w:t>
      </w:r>
      <w:r w:rsidR="00D93D22">
        <w:rPr>
          <w:rFonts w:ascii="Times New Roman" w:hAnsi="Times New Roman" w:cs="Times New Roman"/>
          <w:sz w:val="28"/>
          <w:szCs w:val="28"/>
        </w:rPr>
        <w:t xml:space="preserve"> Администрация городского поселения</w:t>
      </w:r>
      <w:r w:rsidR="00D93D22" w:rsidRPr="00D93D22">
        <w:rPr>
          <w:rFonts w:ascii="Times New Roman" w:hAnsi="Times New Roman" w:cs="Times New Roman"/>
          <w:sz w:val="28"/>
          <w:szCs w:val="28"/>
        </w:rPr>
        <w:t xml:space="preserve"> </w:t>
      </w:r>
      <w:r w:rsidR="00D93D22">
        <w:rPr>
          <w:rFonts w:ascii="Times New Roman" w:hAnsi="Times New Roman" w:cs="Times New Roman"/>
          <w:sz w:val="28"/>
          <w:szCs w:val="28"/>
        </w:rPr>
        <w:t>город Благовещенск</w:t>
      </w:r>
      <w:proofErr w:type="gramEnd"/>
      <w:r w:rsidR="00D93D22">
        <w:rPr>
          <w:rFonts w:ascii="Times New Roman" w:hAnsi="Times New Roman" w:cs="Times New Roman"/>
          <w:sz w:val="28"/>
          <w:szCs w:val="28"/>
        </w:rPr>
        <w:t xml:space="preserve"> </w:t>
      </w:r>
      <w:r w:rsidR="00D93D22" w:rsidRPr="00246929">
        <w:rPr>
          <w:rFonts w:ascii="Times New Roman" w:hAnsi="Times New Roman" w:cs="Times New Roman"/>
          <w:sz w:val="28"/>
          <w:szCs w:val="28"/>
        </w:rPr>
        <w:t>муниципального района Благовещенский район Республики Башкортостан</w:t>
      </w:r>
    </w:p>
    <w:p w:rsidR="00D93D22" w:rsidRPr="00D93D22" w:rsidRDefault="00D93D22" w:rsidP="00246929">
      <w:pPr>
        <w:jc w:val="both"/>
        <w:rPr>
          <w:rFonts w:ascii="Times New Roman" w:hAnsi="Times New Roman" w:cs="Times New Roman"/>
          <w:b/>
          <w:sz w:val="28"/>
          <w:szCs w:val="28"/>
        </w:rPr>
      </w:pPr>
      <w:r w:rsidRPr="00D93D22">
        <w:rPr>
          <w:rFonts w:ascii="Times New Roman" w:hAnsi="Times New Roman" w:cs="Times New Roman"/>
          <w:b/>
          <w:sz w:val="28"/>
          <w:szCs w:val="28"/>
        </w:rPr>
        <w:t>ПОСТАНОВЛЯЕТ:</w:t>
      </w:r>
    </w:p>
    <w:p w:rsidR="00D93D22" w:rsidRDefault="00D93D22" w:rsidP="00D93D22">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46929" w:rsidRPr="00246929">
        <w:rPr>
          <w:rFonts w:ascii="Times New Roman" w:hAnsi="Times New Roman" w:cs="Times New Roman"/>
          <w:sz w:val="28"/>
          <w:szCs w:val="28"/>
        </w:rPr>
        <w:t xml:space="preserve">1. Утвердить «Положение о порядке осуществление муниципального жилищного контроля на территории </w:t>
      </w:r>
      <w:r>
        <w:rPr>
          <w:rFonts w:ascii="Times New Roman" w:hAnsi="Times New Roman" w:cs="Times New Roman"/>
          <w:sz w:val="28"/>
          <w:szCs w:val="28"/>
        </w:rPr>
        <w:t>городского поселения</w:t>
      </w:r>
      <w:r w:rsidRPr="00D93D22">
        <w:rPr>
          <w:rFonts w:ascii="Times New Roman" w:hAnsi="Times New Roman" w:cs="Times New Roman"/>
          <w:sz w:val="28"/>
          <w:szCs w:val="28"/>
        </w:rPr>
        <w:t xml:space="preserve"> </w:t>
      </w:r>
      <w:r>
        <w:rPr>
          <w:rFonts w:ascii="Times New Roman" w:hAnsi="Times New Roman" w:cs="Times New Roman"/>
          <w:sz w:val="28"/>
          <w:szCs w:val="28"/>
        </w:rPr>
        <w:t>город Благовещенск</w:t>
      </w:r>
      <w:r w:rsidRPr="00246929">
        <w:rPr>
          <w:rFonts w:ascii="Times New Roman" w:hAnsi="Times New Roman" w:cs="Times New Roman"/>
          <w:sz w:val="28"/>
          <w:szCs w:val="28"/>
        </w:rPr>
        <w:t xml:space="preserve"> </w:t>
      </w:r>
      <w:r w:rsidR="00246929" w:rsidRPr="00246929">
        <w:rPr>
          <w:rFonts w:ascii="Times New Roman" w:hAnsi="Times New Roman" w:cs="Times New Roman"/>
          <w:sz w:val="28"/>
          <w:szCs w:val="28"/>
        </w:rPr>
        <w:t>муниципального района Благовещенский район Республики Башкортостан» (прилагается).</w:t>
      </w:r>
    </w:p>
    <w:p w:rsidR="00D93D22" w:rsidRDefault="00D93D22" w:rsidP="00D93D22">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46929" w:rsidRPr="00246929">
        <w:rPr>
          <w:rFonts w:ascii="Times New Roman" w:hAnsi="Times New Roman" w:cs="Times New Roman"/>
          <w:sz w:val="28"/>
          <w:szCs w:val="28"/>
        </w:rPr>
        <w:t xml:space="preserve">2. </w:t>
      </w:r>
      <w:r w:rsidRPr="00A25B3E">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городского </w:t>
      </w:r>
      <w:r w:rsidRPr="00A25B3E">
        <w:rPr>
          <w:rFonts w:ascii="Times New Roman" w:hAnsi="Times New Roman" w:cs="Times New Roman"/>
          <w:sz w:val="28"/>
          <w:szCs w:val="28"/>
        </w:rPr>
        <w:t xml:space="preserve">поселения город Благовещенск муниципального района Благовещенский район Республики Башкортостан </w:t>
      </w:r>
      <w:proofErr w:type="gramStart"/>
      <w:r w:rsidRPr="00A25B3E">
        <w:rPr>
          <w:rFonts w:ascii="Times New Roman" w:hAnsi="Times New Roman" w:cs="Times New Roman"/>
          <w:sz w:val="28"/>
          <w:szCs w:val="28"/>
        </w:rPr>
        <w:t>разместить</w:t>
      </w:r>
      <w:proofErr w:type="gramEnd"/>
      <w:r w:rsidRPr="00A25B3E">
        <w:rPr>
          <w:rFonts w:ascii="Times New Roman" w:hAnsi="Times New Roman" w:cs="Times New Roman"/>
          <w:sz w:val="28"/>
          <w:szCs w:val="28"/>
        </w:rPr>
        <w:t xml:space="preserve"> данное постановление на официальном сайте Администрации </w:t>
      </w:r>
      <w:r>
        <w:rPr>
          <w:rFonts w:ascii="Times New Roman" w:hAnsi="Times New Roman" w:cs="Times New Roman"/>
          <w:sz w:val="28"/>
          <w:szCs w:val="28"/>
        </w:rPr>
        <w:t xml:space="preserve">городского </w:t>
      </w:r>
      <w:r w:rsidRPr="00A25B3E">
        <w:rPr>
          <w:rFonts w:ascii="Times New Roman" w:hAnsi="Times New Roman" w:cs="Times New Roman"/>
          <w:sz w:val="28"/>
          <w:szCs w:val="28"/>
        </w:rPr>
        <w:t xml:space="preserve">поселения город Благовещенск муниципального района Благовещенский район Республики Башкортостан </w:t>
      </w:r>
      <w:r>
        <w:rPr>
          <w:rFonts w:ascii="Times New Roman" w:hAnsi="Times New Roman" w:cs="Times New Roman"/>
          <w:sz w:val="28"/>
          <w:szCs w:val="28"/>
        </w:rPr>
        <w:t>в сети интернет.</w:t>
      </w:r>
    </w:p>
    <w:p w:rsidR="00D93D22" w:rsidRDefault="00D93D22" w:rsidP="00D93D22">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t>3</w:t>
      </w:r>
      <w:r w:rsidRPr="00A25B3E">
        <w:rPr>
          <w:rFonts w:ascii="Times New Roman" w:hAnsi="Times New Roman" w:cs="Times New Roman"/>
          <w:sz w:val="28"/>
          <w:szCs w:val="28"/>
        </w:rPr>
        <w:t xml:space="preserve">. </w:t>
      </w:r>
      <w:proofErr w:type="gramStart"/>
      <w:r w:rsidRPr="00A25B3E">
        <w:rPr>
          <w:rFonts w:ascii="Times New Roman" w:hAnsi="Times New Roman" w:cs="Times New Roman"/>
          <w:sz w:val="28"/>
          <w:szCs w:val="28"/>
        </w:rPr>
        <w:t>Контроль за</w:t>
      </w:r>
      <w:proofErr w:type="gramEnd"/>
      <w:r w:rsidRPr="00A25B3E">
        <w:rPr>
          <w:rFonts w:ascii="Times New Roman" w:hAnsi="Times New Roman" w:cs="Times New Roman"/>
          <w:sz w:val="28"/>
          <w:szCs w:val="28"/>
        </w:rPr>
        <w:t xml:space="preserve"> исполнением настоящего постановления </w:t>
      </w:r>
      <w:r>
        <w:rPr>
          <w:rFonts w:ascii="Times New Roman" w:hAnsi="Times New Roman" w:cs="Times New Roman"/>
          <w:sz w:val="28"/>
          <w:szCs w:val="28"/>
        </w:rPr>
        <w:t xml:space="preserve">возложить на управляющего делами </w:t>
      </w:r>
      <w:r w:rsidRPr="00A25B3E">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городского </w:t>
      </w:r>
      <w:r w:rsidRPr="00A25B3E">
        <w:rPr>
          <w:rFonts w:ascii="Times New Roman" w:hAnsi="Times New Roman" w:cs="Times New Roman"/>
          <w:sz w:val="28"/>
          <w:szCs w:val="28"/>
        </w:rPr>
        <w:t>поселения город Благовещенск муниципального района Благовещенский район Республики Башкортостан</w:t>
      </w:r>
      <w:r>
        <w:rPr>
          <w:rFonts w:ascii="Times New Roman" w:hAnsi="Times New Roman" w:cs="Times New Roman"/>
          <w:sz w:val="28"/>
          <w:szCs w:val="28"/>
        </w:rPr>
        <w:t xml:space="preserve"> О.В. Игнатову</w:t>
      </w:r>
      <w:r w:rsidRPr="00A25B3E">
        <w:rPr>
          <w:rFonts w:ascii="Times New Roman" w:hAnsi="Times New Roman" w:cs="Times New Roman"/>
          <w:sz w:val="28"/>
          <w:szCs w:val="28"/>
        </w:rPr>
        <w:t xml:space="preserve">. </w:t>
      </w:r>
    </w:p>
    <w:p w:rsidR="00D93D22" w:rsidRDefault="00D93D22" w:rsidP="00D93D22">
      <w:pPr>
        <w:spacing w:after="0" w:line="0" w:lineRule="atLeast"/>
        <w:contextualSpacing/>
        <w:jc w:val="both"/>
        <w:rPr>
          <w:rFonts w:ascii="Times New Roman" w:hAnsi="Times New Roman" w:cs="Times New Roman"/>
          <w:sz w:val="28"/>
          <w:szCs w:val="28"/>
        </w:rPr>
      </w:pPr>
    </w:p>
    <w:p w:rsidR="00D93D22" w:rsidRDefault="00D93D22" w:rsidP="00D93D22">
      <w:pPr>
        <w:spacing w:after="0" w:line="0" w:lineRule="atLeast"/>
        <w:contextualSpacing/>
        <w:jc w:val="both"/>
        <w:rPr>
          <w:rFonts w:ascii="Times New Roman" w:hAnsi="Times New Roman" w:cs="Times New Roman"/>
          <w:sz w:val="28"/>
          <w:szCs w:val="28"/>
        </w:rPr>
      </w:pPr>
    </w:p>
    <w:p w:rsidR="00D93D22" w:rsidRDefault="00D93D22" w:rsidP="00D93D22">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Р.Т. </w:t>
      </w:r>
      <w:proofErr w:type="spellStart"/>
      <w:r>
        <w:rPr>
          <w:rFonts w:ascii="Times New Roman" w:hAnsi="Times New Roman" w:cs="Times New Roman"/>
          <w:sz w:val="28"/>
          <w:szCs w:val="28"/>
        </w:rPr>
        <w:t>Бадыкшанов</w:t>
      </w:r>
      <w:proofErr w:type="spellEnd"/>
    </w:p>
    <w:p w:rsidR="00D93D22" w:rsidRDefault="00D93D22" w:rsidP="00D93D22">
      <w:pPr>
        <w:spacing w:after="0" w:line="0" w:lineRule="atLeast"/>
        <w:contextualSpacing/>
        <w:jc w:val="both"/>
        <w:rPr>
          <w:rFonts w:ascii="Times New Roman" w:hAnsi="Times New Roman" w:cs="Times New Roman"/>
          <w:sz w:val="28"/>
          <w:szCs w:val="28"/>
        </w:rPr>
      </w:pPr>
    </w:p>
    <w:p w:rsidR="00D93D22" w:rsidRDefault="00D93D22" w:rsidP="00D93D22">
      <w:pPr>
        <w:spacing w:after="0" w:line="0" w:lineRule="atLeast"/>
        <w:contextualSpacing/>
        <w:jc w:val="both"/>
        <w:rPr>
          <w:rFonts w:ascii="Times New Roman" w:hAnsi="Times New Roman" w:cs="Times New Roman"/>
          <w:sz w:val="28"/>
          <w:szCs w:val="28"/>
        </w:rPr>
      </w:pPr>
    </w:p>
    <w:p w:rsidR="00D93D22" w:rsidRDefault="00D93D22" w:rsidP="00D93D22">
      <w:pPr>
        <w:spacing w:after="0" w:line="0" w:lineRule="atLeast"/>
        <w:contextualSpacing/>
        <w:jc w:val="both"/>
        <w:rPr>
          <w:rFonts w:ascii="Times New Roman" w:hAnsi="Times New Roman" w:cs="Times New Roman"/>
          <w:sz w:val="28"/>
          <w:szCs w:val="28"/>
        </w:rPr>
      </w:pPr>
    </w:p>
    <w:p w:rsidR="00D93D22" w:rsidRDefault="00D93D22" w:rsidP="00D93D22">
      <w:pPr>
        <w:spacing w:after="0" w:line="0" w:lineRule="atLeast"/>
        <w:contextualSpacing/>
        <w:jc w:val="both"/>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Приложение к Постановлению</w:t>
      </w:r>
    </w:p>
    <w:p w:rsidR="00D93D22" w:rsidRDefault="00D93D22" w:rsidP="00D93D22">
      <w:pPr>
        <w:spacing w:after="0" w:line="0" w:lineRule="atLeast"/>
        <w:contextualSpacing/>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Администрации </w:t>
      </w:r>
      <w:proofErr w:type="gramStart"/>
      <w:r>
        <w:rPr>
          <w:rFonts w:ascii="Times New Roman" w:hAnsi="Times New Roman" w:cs="Times New Roman"/>
          <w:sz w:val="20"/>
          <w:szCs w:val="20"/>
        </w:rPr>
        <w:t>городского</w:t>
      </w:r>
      <w:proofErr w:type="gramEnd"/>
    </w:p>
    <w:p w:rsidR="00D93D22" w:rsidRDefault="00D93D22" w:rsidP="00D93D22">
      <w:pPr>
        <w:spacing w:after="0" w:line="0" w:lineRule="atLeast"/>
        <w:contextualSpacing/>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поселения город Благовещенск</w:t>
      </w:r>
    </w:p>
    <w:p w:rsidR="00D93D22" w:rsidRDefault="00D93D22" w:rsidP="00D93D22">
      <w:pPr>
        <w:spacing w:after="0" w:line="0" w:lineRule="atLeast"/>
        <w:contextualSpacing/>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муниципального района</w:t>
      </w:r>
    </w:p>
    <w:p w:rsidR="00D93D22" w:rsidRDefault="00D93D22" w:rsidP="00D93D22">
      <w:pPr>
        <w:spacing w:after="0" w:line="0" w:lineRule="atLeast"/>
        <w:contextualSpacing/>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Благовещенский район</w:t>
      </w:r>
    </w:p>
    <w:p w:rsidR="00D93D22" w:rsidRPr="00D93D22" w:rsidRDefault="00D93D22" w:rsidP="00D93D22">
      <w:pPr>
        <w:spacing w:after="0" w:line="0" w:lineRule="atLeast"/>
        <w:contextualSpacing/>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Республики Башкортостан</w:t>
      </w:r>
    </w:p>
    <w:p w:rsidR="00D93D22" w:rsidRDefault="00D93D22" w:rsidP="00D93D22">
      <w:pPr>
        <w:spacing w:after="0" w:line="0" w:lineRule="atLeast"/>
        <w:contextualSpacing/>
        <w:jc w:val="both"/>
        <w:rPr>
          <w:rFonts w:ascii="Times New Roman" w:hAnsi="Times New Roman" w:cs="Times New Roman"/>
          <w:sz w:val="28"/>
          <w:szCs w:val="28"/>
        </w:rPr>
      </w:pPr>
    </w:p>
    <w:p w:rsidR="00D93D22" w:rsidRPr="00D93D22" w:rsidRDefault="00246929" w:rsidP="00D93D22">
      <w:pPr>
        <w:spacing w:after="0" w:line="0" w:lineRule="atLeast"/>
        <w:contextualSpacing/>
        <w:jc w:val="center"/>
        <w:rPr>
          <w:rFonts w:ascii="Times New Roman" w:hAnsi="Times New Roman" w:cs="Times New Roman"/>
          <w:b/>
          <w:sz w:val="28"/>
          <w:szCs w:val="28"/>
        </w:rPr>
      </w:pPr>
      <w:r w:rsidRPr="00D93D22">
        <w:rPr>
          <w:rFonts w:ascii="Times New Roman" w:hAnsi="Times New Roman" w:cs="Times New Roman"/>
          <w:b/>
          <w:sz w:val="28"/>
          <w:szCs w:val="28"/>
        </w:rPr>
        <w:t>ПОЛОЖЕНИЕ</w:t>
      </w:r>
    </w:p>
    <w:p w:rsidR="00D93D22" w:rsidRPr="00D93D22" w:rsidRDefault="00246929" w:rsidP="00D93D22">
      <w:pPr>
        <w:spacing w:after="0" w:line="0" w:lineRule="atLeast"/>
        <w:contextualSpacing/>
        <w:jc w:val="center"/>
        <w:rPr>
          <w:rFonts w:ascii="Times New Roman" w:hAnsi="Times New Roman" w:cs="Times New Roman"/>
          <w:b/>
          <w:sz w:val="28"/>
          <w:szCs w:val="28"/>
        </w:rPr>
      </w:pPr>
      <w:r w:rsidRPr="00D93D22">
        <w:rPr>
          <w:rFonts w:ascii="Times New Roman" w:hAnsi="Times New Roman" w:cs="Times New Roman"/>
          <w:b/>
          <w:sz w:val="28"/>
          <w:szCs w:val="28"/>
        </w:rPr>
        <w:t>о муниципальном жилищном контроле на территории сельского поселения Покровский сельсовет муниципального района Благовещенский район Республики Башкортостан</w:t>
      </w:r>
    </w:p>
    <w:p w:rsidR="00D93D22" w:rsidRPr="00D93D22" w:rsidRDefault="00D93D22" w:rsidP="00D93D22">
      <w:pPr>
        <w:spacing w:after="0" w:line="0" w:lineRule="atLeast"/>
        <w:contextualSpacing/>
        <w:jc w:val="center"/>
        <w:rPr>
          <w:rFonts w:ascii="Times New Roman" w:hAnsi="Times New Roman" w:cs="Times New Roman"/>
          <w:b/>
          <w:sz w:val="28"/>
          <w:szCs w:val="28"/>
        </w:rPr>
      </w:pPr>
    </w:p>
    <w:p w:rsidR="00D93D22" w:rsidRPr="00D93D22" w:rsidRDefault="00246929" w:rsidP="00D93D22">
      <w:pPr>
        <w:pStyle w:val="a5"/>
        <w:numPr>
          <w:ilvl w:val="0"/>
          <w:numId w:val="1"/>
        </w:numPr>
        <w:jc w:val="center"/>
        <w:rPr>
          <w:rFonts w:ascii="Times New Roman" w:hAnsi="Times New Roman" w:cs="Times New Roman"/>
          <w:b/>
          <w:sz w:val="28"/>
          <w:szCs w:val="28"/>
        </w:rPr>
      </w:pPr>
      <w:r w:rsidRPr="00D93D22">
        <w:rPr>
          <w:rFonts w:ascii="Times New Roman" w:hAnsi="Times New Roman" w:cs="Times New Roman"/>
          <w:b/>
          <w:sz w:val="28"/>
          <w:szCs w:val="28"/>
        </w:rPr>
        <w:lastRenderedPageBreak/>
        <w:t>Общие положения</w:t>
      </w:r>
    </w:p>
    <w:p w:rsidR="00326B2F" w:rsidRDefault="00D93D22"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Pr="00D93D22">
        <w:rPr>
          <w:rFonts w:ascii="Times New Roman" w:hAnsi="Times New Roman" w:cs="Times New Roman"/>
          <w:sz w:val="28"/>
          <w:szCs w:val="28"/>
        </w:rPr>
        <w:t xml:space="preserve">1.1. </w:t>
      </w:r>
      <w:proofErr w:type="gramStart"/>
      <w:r w:rsidRPr="00D93D22">
        <w:rPr>
          <w:rFonts w:ascii="Times New Roman" w:hAnsi="Times New Roman" w:cs="Times New Roman"/>
          <w:sz w:val="28"/>
          <w:szCs w:val="28"/>
        </w:rPr>
        <w:t xml:space="preserve">Настоящее Положение разработано 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326B2F">
        <w:rPr>
          <w:rFonts w:ascii="Times New Roman" w:hAnsi="Times New Roman" w:cs="Times New Roman"/>
          <w:sz w:val="28"/>
          <w:szCs w:val="28"/>
        </w:rPr>
        <w:t xml:space="preserve">городского поселения город Благовещенск </w:t>
      </w:r>
      <w:r w:rsidRPr="00D93D22">
        <w:rPr>
          <w:rFonts w:ascii="Times New Roman" w:hAnsi="Times New Roman" w:cs="Times New Roman"/>
          <w:sz w:val="28"/>
          <w:szCs w:val="28"/>
        </w:rPr>
        <w:t>и устанавливает порядок осуществления муниципального жилищного контроля на</w:t>
      </w:r>
      <w:proofErr w:type="gramEnd"/>
      <w:r w:rsidRPr="00D93D22">
        <w:rPr>
          <w:rFonts w:ascii="Times New Roman" w:hAnsi="Times New Roman" w:cs="Times New Roman"/>
          <w:sz w:val="28"/>
          <w:szCs w:val="28"/>
        </w:rPr>
        <w:t xml:space="preserve"> территории </w:t>
      </w:r>
      <w:r w:rsidR="00326B2F">
        <w:rPr>
          <w:rFonts w:ascii="Times New Roman" w:hAnsi="Times New Roman" w:cs="Times New Roman"/>
          <w:sz w:val="28"/>
          <w:szCs w:val="28"/>
        </w:rPr>
        <w:t xml:space="preserve">городского поселения город Благовещенск </w:t>
      </w:r>
      <w:r w:rsidRPr="00D93D22">
        <w:rPr>
          <w:rFonts w:ascii="Times New Roman" w:hAnsi="Times New Roman" w:cs="Times New Roman"/>
          <w:sz w:val="28"/>
          <w:szCs w:val="28"/>
        </w:rPr>
        <w:t xml:space="preserve">муниципального района Благовещенский район Республики Башкортостан (далее </w:t>
      </w:r>
      <w:proofErr w:type="gramStart"/>
      <w:r w:rsidRPr="00D93D22">
        <w:rPr>
          <w:rFonts w:ascii="Times New Roman" w:hAnsi="Times New Roman" w:cs="Times New Roman"/>
          <w:sz w:val="28"/>
          <w:szCs w:val="28"/>
        </w:rPr>
        <w:t>–</w:t>
      </w:r>
      <w:r w:rsidR="00326B2F">
        <w:rPr>
          <w:rFonts w:ascii="Times New Roman" w:hAnsi="Times New Roman" w:cs="Times New Roman"/>
          <w:sz w:val="28"/>
          <w:szCs w:val="28"/>
        </w:rPr>
        <w:t>г</w:t>
      </w:r>
      <w:proofErr w:type="gramEnd"/>
      <w:r w:rsidR="00326B2F">
        <w:rPr>
          <w:rFonts w:ascii="Times New Roman" w:hAnsi="Times New Roman" w:cs="Times New Roman"/>
          <w:sz w:val="28"/>
          <w:szCs w:val="28"/>
        </w:rPr>
        <w:t xml:space="preserve">ородское </w:t>
      </w:r>
      <w:r w:rsidRPr="00D93D22">
        <w:rPr>
          <w:rFonts w:ascii="Times New Roman" w:hAnsi="Times New Roman" w:cs="Times New Roman"/>
          <w:sz w:val="28"/>
          <w:szCs w:val="28"/>
        </w:rPr>
        <w:t xml:space="preserve">поселение).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1.2. </w:t>
      </w:r>
      <w:proofErr w:type="gramStart"/>
      <w:r w:rsidR="00D93D22" w:rsidRPr="00D93D22">
        <w:rPr>
          <w:rFonts w:ascii="Times New Roman" w:hAnsi="Times New Roman" w:cs="Times New Roman"/>
          <w:sz w:val="28"/>
          <w:szCs w:val="28"/>
        </w:rPr>
        <w:t>Муниципальный жилищный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(да</w:t>
      </w:r>
      <w:r>
        <w:rPr>
          <w:rFonts w:ascii="Times New Roman" w:hAnsi="Times New Roman" w:cs="Times New Roman"/>
          <w:sz w:val="28"/>
          <w:szCs w:val="28"/>
        </w:rPr>
        <w:t>лее - обязательные требования).</w:t>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1.3. Муниципальный жилищный контроль на территории </w:t>
      </w:r>
      <w:r>
        <w:rPr>
          <w:rFonts w:ascii="Times New Roman" w:hAnsi="Times New Roman" w:cs="Times New Roman"/>
          <w:sz w:val="28"/>
          <w:szCs w:val="28"/>
        </w:rPr>
        <w:t>городского поселения осуществляется А</w:t>
      </w:r>
      <w:r w:rsidR="00D93D22" w:rsidRPr="00D93D22">
        <w:rPr>
          <w:rFonts w:ascii="Times New Roman" w:hAnsi="Times New Roman" w:cs="Times New Roman"/>
          <w:sz w:val="28"/>
          <w:szCs w:val="28"/>
        </w:rPr>
        <w:t xml:space="preserve">дминистрацией </w:t>
      </w:r>
      <w:r>
        <w:rPr>
          <w:rFonts w:ascii="Times New Roman" w:hAnsi="Times New Roman" w:cs="Times New Roman"/>
          <w:sz w:val="28"/>
          <w:szCs w:val="28"/>
        </w:rPr>
        <w:t xml:space="preserve">городского </w:t>
      </w:r>
      <w:r w:rsidR="00D93D22" w:rsidRPr="00D93D22">
        <w:rPr>
          <w:rFonts w:ascii="Times New Roman" w:hAnsi="Times New Roman" w:cs="Times New Roman"/>
          <w:sz w:val="28"/>
          <w:szCs w:val="28"/>
        </w:rPr>
        <w:t xml:space="preserve">поселения.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1.4. Должностные лица органов муниципального жилищного контроля, являются муниципальными жилищными инспекторами.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1.5. Финансирование деятельности по осуществлению муниципального жилищного контроля и его материально-техническое обеспечение осуществляется за счёт средств бюджета </w:t>
      </w:r>
      <w:r>
        <w:rPr>
          <w:rFonts w:ascii="Times New Roman" w:hAnsi="Times New Roman" w:cs="Times New Roman"/>
          <w:sz w:val="28"/>
          <w:szCs w:val="28"/>
        </w:rPr>
        <w:t xml:space="preserve">городского </w:t>
      </w:r>
      <w:r w:rsidR="00D93D22" w:rsidRPr="00D93D22">
        <w:rPr>
          <w:rFonts w:ascii="Times New Roman" w:hAnsi="Times New Roman" w:cs="Times New Roman"/>
          <w:sz w:val="28"/>
          <w:szCs w:val="28"/>
        </w:rPr>
        <w:t xml:space="preserve">поселения. </w:t>
      </w:r>
    </w:p>
    <w:p w:rsidR="00326B2F" w:rsidRDefault="00326B2F" w:rsidP="00326B2F">
      <w:pPr>
        <w:spacing w:after="0" w:line="0" w:lineRule="atLeast"/>
        <w:contextualSpacing/>
        <w:jc w:val="both"/>
        <w:rPr>
          <w:rFonts w:ascii="Times New Roman" w:hAnsi="Times New Roman" w:cs="Times New Roman"/>
          <w:sz w:val="28"/>
          <w:szCs w:val="28"/>
        </w:rPr>
      </w:pPr>
    </w:p>
    <w:p w:rsidR="00326B2F" w:rsidRPr="00326B2F" w:rsidRDefault="00D93D22" w:rsidP="00326B2F">
      <w:pPr>
        <w:spacing w:after="0" w:line="0" w:lineRule="atLeast"/>
        <w:contextualSpacing/>
        <w:jc w:val="center"/>
        <w:rPr>
          <w:rFonts w:ascii="Times New Roman" w:hAnsi="Times New Roman" w:cs="Times New Roman"/>
          <w:b/>
          <w:sz w:val="28"/>
          <w:szCs w:val="28"/>
        </w:rPr>
      </w:pPr>
      <w:r w:rsidRPr="00326B2F">
        <w:rPr>
          <w:rFonts w:ascii="Times New Roman" w:hAnsi="Times New Roman" w:cs="Times New Roman"/>
          <w:b/>
          <w:sz w:val="28"/>
          <w:szCs w:val="28"/>
        </w:rPr>
        <w:t>2. Формы осуществления муниципального жилищного контроля</w:t>
      </w:r>
    </w:p>
    <w:p w:rsidR="00326B2F" w:rsidRPr="00326B2F" w:rsidRDefault="00326B2F" w:rsidP="00326B2F">
      <w:pPr>
        <w:spacing w:after="0" w:line="0" w:lineRule="atLeast"/>
        <w:contextualSpacing/>
        <w:jc w:val="center"/>
        <w:rPr>
          <w:rFonts w:ascii="Times New Roman" w:hAnsi="Times New Roman" w:cs="Times New Roman"/>
          <w:b/>
          <w:sz w:val="28"/>
          <w:szCs w:val="28"/>
        </w:rPr>
      </w:pP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2.1. </w:t>
      </w:r>
      <w:proofErr w:type="gramStart"/>
      <w:r w:rsidR="00D93D22" w:rsidRPr="00D93D22">
        <w:rPr>
          <w:rFonts w:ascii="Times New Roman" w:hAnsi="Times New Roman" w:cs="Times New Roman"/>
          <w:sz w:val="28"/>
          <w:szCs w:val="28"/>
        </w:rPr>
        <w:t xml:space="preserve">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4.1 и 4.2 статьи 20 Жилищного кодекса Российской Федерации. </w:t>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2.2. Плановые проверки проводятся на основании ежегодного плана </w:t>
      </w:r>
      <w:r>
        <w:rPr>
          <w:rFonts w:ascii="Times New Roman" w:hAnsi="Times New Roman" w:cs="Times New Roman"/>
          <w:sz w:val="28"/>
          <w:szCs w:val="28"/>
        </w:rPr>
        <w:t>проверок, утверждаемого Главой А</w:t>
      </w:r>
      <w:r w:rsidR="00D93D22" w:rsidRPr="00D93D22">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городского </w:t>
      </w:r>
      <w:r w:rsidR="00D93D22" w:rsidRPr="00D93D22">
        <w:rPr>
          <w:rFonts w:ascii="Times New Roman" w:hAnsi="Times New Roman" w:cs="Times New Roman"/>
          <w:sz w:val="28"/>
          <w:szCs w:val="28"/>
        </w:rPr>
        <w:t xml:space="preserve">поселения.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2.3. В ежегодных планах проведения плановых проверок указываются следующие сведения: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 2) цель и основание проведения каждой плановой проверки;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 дата и сроки проведения каждой плановой проверки;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D93D22" w:rsidRPr="00D93D22">
        <w:rPr>
          <w:rFonts w:ascii="Times New Roman" w:hAnsi="Times New Roman" w:cs="Times New Roman"/>
          <w:sz w:val="28"/>
          <w:szCs w:val="28"/>
        </w:rPr>
        <w:t xml:space="preserve">4) наименование органа муниципального контроля, осуществляющего конкретную плановую проверку.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2.4. Основанием для включения плановой проверки в ежегодный план проведения плановых проверок является истечение одного года со дня: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D93D22" w:rsidRPr="00D93D22">
        <w:rPr>
          <w:rFonts w:ascii="Times New Roman" w:hAnsi="Times New Roman" w:cs="Times New Roman"/>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 </w:t>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00D93D22" w:rsidRPr="00D93D22">
        <w:rPr>
          <w:rFonts w:ascii="Times New Roman" w:hAnsi="Times New Roman" w:cs="Times New Roman"/>
          <w:sz w:val="28"/>
          <w:szCs w:val="28"/>
        </w:rPr>
        <w:t>наймодателем</w:t>
      </w:r>
      <w:proofErr w:type="spellEnd"/>
      <w:r w:rsidR="00D93D22" w:rsidRPr="00D93D22">
        <w:rPr>
          <w:rFonts w:ascii="Times New Roman" w:hAnsi="Times New Roman" w:cs="Times New Roman"/>
          <w:sz w:val="28"/>
          <w:szCs w:val="28"/>
        </w:rPr>
        <w:t xml:space="preserve"> жилых помещений в котором является лицо, деятельность которого подлежит проверке;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 окончания проведения последней плановой проверки юридического лица, индивидуального предпринимателя.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2.5. </w:t>
      </w:r>
      <w:proofErr w:type="gramStart"/>
      <w:r w:rsidR="00D93D22" w:rsidRPr="00D93D22">
        <w:rPr>
          <w:rFonts w:ascii="Times New Roman" w:hAnsi="Times New Roman" w:cs="Times New Roman"/>
          <w:sz w:val="28"/>
          <w:szCs w:val="28"/>
        </w:rPr>
        <w:t>Основанием для проведения внеплановой проверки наряду с основаниями, указанными в части 2 статьи 10 Федерального закона от 26 декабря 2008 года N 294- 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w:t>
      </w:r>
      <w:proofErr w:type="spellStart"/>
      <w:r w:rsidR="00D93D22" w:rsidRPr="00D93D22">
        <w:rPr>
          <w:rFonts w:ascii="Times New Roman" w:hAnsi="Times New Roman" w:cs="Times New Roman"/>
          <w:sz w:val="28"/>
          <w:szCs w:val="28"/>
        </w:rPr>
        <w:t>жилищностроительного</w:t>
      </w:r>
      <w:proofErr w:type="spellEnd"/>
      <w:r w:rsidR="00D93D22" w:rsidRPr="00D93D22">
        <w:rPr>
          <w:rFonts w:ascii="Times New Roman" w:hAnsi="Times New Roman" w:cs="Times New Roman"/>
          <w:sz w:val="28"/>
          <w:szCs w:val="28"/>
        </w:rPr>
        <w:t xml:space="preserve">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настоящего Кодекса, о</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00D93D22" w:rsidRPr="00D93D22">
        <w:rPr>
          <w:rFonts w:ascii="Times New Roman" w:hAnsi="Times New Roman" w:cs="Times New Roman"/>
          <w:sz w:val="28"/>
          <w:szCs w:val="28"/>
        </w:rPr>
        <w:t>наймодателями</w:t>
      </w:r>
      <w:proofErr w:type="spellEnd"/>
      <w:r w:rsidR="00D93D22" w:rsidRPr="00D93D22">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00D93D22" w:rsidRPr="00D93D22">
        <w:rPr>
          <w:rFonts w:ascii="Times New Roman" w:hAnsi="Times New Roman" w:cs="Times New Roman"/>
          <w:sz w:val="28"/>
          <w:szCs w:val="28"/>
        </w:rPr>
        <w:t>наймодателям</w:t>
      </w:r>
      <w:proofErr w:type="spellEnd"/>
      <w:r w:rsidR="00D93D22" w:rsidRPr="00D93D22">
        <w:rPr>
          <w:rFonts w:ascii="Times New Roman" w:hAnsi="Times New Roman" w:cs="Times New Roman"/>
          <w:sz w:val="28"/>
          <w:szCs w:val="28"/>
        </w:rPr>
        <w:t xml:space="preserve"> и нанимателям жилых помещений в таких домах, к заключению и </w:t>
      </w:r>
      <w:r w:rsidR="00D93D22" w:rsidRPr="00D93D22">
        <w:rPr>
          <w:rFonts w:ascii="Times New Roman" w:hAnsi="Times New Roman" w:cs="Times New Roman"/>
          <w:sz w:val="28"/>
          <w:szCs w:val="28"/>
        </w:rPr>
        <w:lastRenderedPageBreak/>
        <w:t>исполнению договоров найма жилых помещений жилищного фонда социального использования и договоров найма жилых помещений.</w:t>
      </w:r>
      <w:proofErr w:type="gramEnd"/>
      <w:r w:rsidR="00D93D22" w:rsidRPr="00D93D22">
        <w:rPr>
          <w:rFonts w:ascii="Times New Roman" w:hAnsi="Times New Roman" w:cs="Times New Roman"/>
          <w:sz w:val="28"/>
          <w:szCs w:val="28"/>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2.6. Проверки, предусмотренные разделом 2 настоящего Положения, осуществля</w:t>
      </w:r>
      <w:r>
        <w:rPr>
          <w:rFonts w:ascii="Times New Roman" w:hAnsi="Times New Roman" w:cs="Times New Roman"/>
          <w:sz w:val="28"/>
          <w:szCs w:val="28"/>
        </w:rPr>
        <w:t>ются на основании распоряжения А</w:t>
      </w:r>
      <w:r w:rsidR="00D93D22" w:rsidRPr="00D93D22">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городского </w:t>
      </w:r>
      <w:r w:rsidR="00D93D22" w:rsidRPr="00D93D22">
        <w:rPr>
          <w:rFonts w:ascii="Times New Roman" w:hAnsi="Times New Roman" w:cs="Times New Roman"/>
          <w:sz w:val="28"/>
          <w:szCs w:val="28"/>
        </w:rPr>
        <w:t xml:space="preserve">поселения о проведении проверки.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2.7. Порядок проведения проверок, предусмотренных разделом 2 настоящего Положения, осуществляется в соответствии с административным регламентом, регулирующим проведение муниципального жилищного контроля на территории Покровского сельского поселения.</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 2.8. По результатам проверки юридических лиц и индивидуальных предпринимателей оформляется акт проверки соблюдения законодательства, в соответствии с Федеральным законом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2.9. </w:t>
      </w:r>
      <w:proofErr w:type="gramStart"/>
      <w:r w:rsidR="00D93D22" w:rsidRPr="00D93D22">
        <w:rPr>
          <w:rFonts w:ascii="Times New Roman" w:hAnsi="Times New Roman" w:cs="Times New Roman"/>
          <w:sz w:val="28"/>
          <w:szCs w:val="28"/>
        </w:rPr>
        <w:t>В случае выявления признаков, свидетельствующих о наличие состава административного правонарушения или нарушений обязательных требований, муниципальные жилищные инспектора, в пределах собственных полномочий, в соответствии с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w:t>
      </w:r>
      <w:proofErr w:type="gramEnd"/>
      <w:r w:rsidR="00D93D22" w:rsidRPr="00D93D22">
        <w:rPr>
          <w:rFonts w:ascii="Times New Roman" w:hAnsi="Times New Roman" w:cs="Times New Roman"/>
          <w:sz w:val="28"/>
          <w:szCs w:val="28"/>
        </w:rPr>
        <w:t xml:space="preserve">,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proofErr w:type="gramStart"/>
      <w:r w:rsidR="00D93D22" w:rsidRPr="00D93D22">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r w:rsidR="00D93D22" w:rsidRPr="00D93D22">
        <w:rPr>
          <w:rFonts w:ascii="Times New Roman" w:hAnsi="Times New Roman" w:cs="Times New Roman"/>
          <w:sz w:val="28"/>
          <w:szCs w:val="28"/>
        </w:rPr>
        <w:t xml:space="preserve"> незамедлительно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 </w:t>
      </w:r>
      <w:proofErr w:type="gramStart"/>
      <w:r w:rsidR="00D93D22" w:rsidRPr="00D93D22">
        <w:rPr>
          <w:rFonts w:ascii="Times New Roman" w:hAnsi="Times New Roman" w:cs="Times New Roman"/>
          <w:sz w:val="28"/>
          <w:szCs w:val="28"/>
        </w:rPr>
        <w:t>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roofErr w:type="gramEnd"/>
      <w:r w:rsidR="00D93D22" w:rsidRPr="00D93D22">
        <w:rPr>
          <w:rFonts w:ascii="Times New Roman" w:hAnsi="Times New Roman" w:cs="Times New Roman"/>
          <w:sz w:val="28"/>
          <w:szCs w:val="28"/>
        </w:rPr>
        <w:t xml:space="preserve"> 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 В случае выявления нескольких нарушений, </w:t>
      </w:r>
      <w:r w:rsidR="00D93D22" w:rsidRPr="00D93D22">
        <w:rPr>
          <w:rFonts w:ascii="Times New Roman" w:hAnsi="Times New Roman" w:cs="Times New Roman"/>
          <w:sz w:val="28"/>
          <w:szCs w:val="28"/>
        </w:rPr>
        <w:lastRenderedPageBreak/>
        <w:t xml:space="preserve">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2.10.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2.11. </w:t>
      </w:r>
      <w:proofErr w:type="gramStart"/>
      <w:r w:rsidR="00D93D22" w:rsidRPr="00D93D22">
        <w:rPr>
          <w:rFonts w:ascii="Times New Roman" w:hAnsi="Times New Roman" w:cs="Times New Roman"/>
          <w:sz w:val="28"/>
          <w:szCs w:val="28"/>
        </w:rPr>
        <w:t>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администрации Покровского сельского поселения,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w:t>
      </w:r>
      <w:proofErr w:type="gramEnd"/>
      <w:r w:rsidR="00D93D22" w:rsidRPr="00D93D22">
        <w:rPr>
          <w:rFonts w:ascii="Times New Roman" w:hAnsi="Times New Roman" w:cs="Times New Roman"/>
          <w:sz w:val="28"/>
          <w:szCs w:val="28"/>
        </w:rPr>
        <w:t xml:space="preserve"> проверку, его или их подписи.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2.12. </w:t>
      </w:r>
      <w:proofErr w:type="gramStart"/>
      <w:r w:rsidR="00D93D22" w:rsidRPr="00D93D22">
        <w:rPr>
          <w:rFonts w:ascii="Times New Roman" w:hAnsi="Times New Roman" w:cs="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должностных лиц администрации Покровского сельского поселения,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 </w:t>
      </w:r>
      <w:proofErr w:type="gramEnd"/>
    </w:p>
    <w:p w:rsidR="00326B2F" w:rsidRDefault="00326B2F" w:rsidP="00326B2F">
      <w:pPr>
        <w:spacing w:after="0" w:line="0" w:lineRule="atLeast"/>
        <w:contextualSpacing/>
        <w:jc w:val="both"/>
        <w:rPr>
          <w:rFonts w:ascii="Times New Roman" w:hAnsi="Times New Roman" w:cs="Times New Roman"/>
          <w:sz w:val="28"/>
          <w:szCs w:val="28"/>
        </w:rPr>
      </w:pPr>
    </w:p>
    <w:p w:rsidR="00326B2F" w:rsidRPr="00326B2F" w:rsidRDefault="00D93D22" w:rsidP="00326B2F">
      <w:pPr>
        <w:spacing w:after="0" w:line="0" w:lineRule="atLeast"/>
        <w:contextualSpacing/>
        <w:jc w:val="center"/>
        <w:rPr>
          <w:rFonts w:ascii="Times New Roman" w:hAnsi="Times New Roman" w:cs="Times New Roman"/>
          <w:b/>
          <w:sz w:val="28"/>
          <w:szCs w:val="28"/>
        </w:rPr>
      </w:pPr>
      <w:r w:rsidRPr="00326B2F">
        <w:rPr>
          <w:rFonts w:ascii="Times New Roman" w:hAnsi="Times New Roman" w:cs="Times New Roman"/>
          <w:b/>
          <w:sz w:val="28"/>
          <w:szCs w:val="28"/>
        </w:rPr>
        <w:t>3. Полномочия органов жилищного контроля, должностных лиц, осуществляющих муниципальный жилищный контроль</w:t>
      </w:r>
      <w:r w:rsidR="00326B2F" w:rsidRPr="00326B2F">
        <w:rPr>
          <w:rFonts w:ascii="Times New Roman" w:hAnsi="Times New Roman" w:cs="Times New Roman"/>
          <w:b/>
          <w:sz w:val="28"/>
          <w:szCs w:val="28"/>
        </w:rPr>
        <w:t>.</w:t>
      </w:r>
    </w:p>
    <w:p w:rsidR="00326B2F" w:rsidRDefault="00326B2F" w:rsidP="00326B2F">
      <w:pPr>
        <w:spacing w:after="0" w:line="0" w:lineRule="atLeast"/>
        <w:contextualSpacing/>
        <w:jc w:val="both"/>
        <w:rPr>
          <w:rFonts w:ascii="Times New Roman" w:hAnsi="Times New Roman" w:cs="Times New Roman"/>
          <w:sz w:val="28"/>
          <w:szCs w:val="28"/>
        </w:rPr>
      </w:pP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3.1. Муниципальные жилищные инспектора в пределах предоставленных полномочий, в порядке, установленном законодательством Российской Федерации, имеют право: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w:t>
      </w:r>
      <w:r>
        <w:rPr>
          <w:rFonts w:ascii="Times New Roman" w:hAnsi="Times New Roman" w:cs="Times New Roman"/>
          <w:sz w:val="28"/>
          <w:szCs w:val="28"/>
        </w:rPr>
        <w:tab/>
      </w:r>
      <w:proofErr w:type="gramStart"/>
      <w:r w:rsidR="00D93D22" w:rsidRPr="00D93D22">
        <w:rPr>
          <w:rFonts w:ascii="Times New Roman" w:hAnsi="Times New Roman" w:cs="Times New Roman"/>
          <w:sz w:val="28"/>
          <w:szCs w:val="28"/>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w:t>
      </w:r>
      <w:r w:rsidR="00D93D22" w:rsidRPr="00D93D22">
        <w:rPr>
          <w:rFonts w:ascii="Times New Roman" w:hAnsi="Times New Roman" w:cs="Times New Roman"/>
          <w:sz w:val="28"/>
          <w:szCs w:val="28"/>
        </w:rPr>
        <w:lastRenderedPageBreak/>
        <w:t xml:space="preserve">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Жилищным кодексом, правомерность утверждения условий этого договора и его заключения; </w:t>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00D93D22" w:rsidRPr="00D93D22">
        <w:rPr>
          <w:rFonts w:ascii="Times New Roman" w:hAnsi="Times New Roman" w:cs="Times New Roman"/>
          <w:sz w:val="28"/>
          <w:szCs w:val="28"/>
        </w:rPr>
        <w:t>направления такого предписания несоответствия устава товарищества собственников</w:t>
      </w:r>
      <w:proofErr w:type="gramEnd"/>
      <w:r w:rsidR="00D93D22" w:rsidRPr="00D93D22">
        <w:rPr>
          <w:rFonts w:ascii="Times New Roman" w:hAnsi="Times New Roman" w:cs="Times New Roman"/>
          <w:sz w:val="28"/>
          <w:szCs w:val="28"/>
        </w:rPr>
        <w:t xml:space="preserve"> жилья, внесенных в устав изменений обязательным требованиям;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4)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3.2. Муниципальные жилищные инспектора при проведении мероприятий по контролю обязаны: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w:t>
      </w:r>
      <w:r>
        <w:rPr>
          <w:rFonts w:ascii="Times New Roman" w:hAnsi="Times New Roman" w:cs="Times New Roman"/>
          <w:sz w:val="28"/>
          <w:szCs w:val="28"/>
        </w:rPr>
        <w:tab/>
      </w:r>
      <w:proofErr w:type="gramStart"/>
      <w:r w:rsidR="00D93D22" w:rsidRPr="00D93D22">
        <w:rPr>
          <w:rFonts w:ascii="Times New Roman" w:hAnsi="Times New Roman" w:cs="Times New Roman"/>
          <w:sz w:val="28"/>
          <w:szCs w:val="28"/>
        </w:rPr>
        <w:t>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D93D22" w:rsidRPr="00D93D22">
        <w:rPr>
          <w:rFonts w:ascii="Times New Roman" w:hAnsi="Times New Roman" w:cs="Times New Roman"/>
          <w:sz w:val="28"/>
          <w:szCs w:val="28"/>
        </w:rPr>
        <w:t>наймодателями</w:t>
      </w:r>
      <w:proofErr w:type="spellEnd"/>
      <w:r w:rsidR="00D93D22" w:rsidRPr="00D93D22">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00D93D22" w:rsidRPr="00D93D22">
        <w:rPr>
          <w:rFonts w:ascii="Times New Roman" w:hAnsi="Times New Roman" w:cs="Times New Roman"/>
          <w:sz w:val="28"/>
          <w:szCs w:val="28"/>
        </w:rPr>
        <w:t>наймодателям</w:t>
      </w:r>
      <w:proofErr w:type="spellEnd"/>
      <w:r w:rsidR="00D93D22" w:rsidRPr="00D93D22">
        <w:rPr>
          <w:rFonts w:ascii="Times New Roman" w:hAnsi="Times New Roman" w:cs="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w:t>
      </w:r>
      <w:proofErr w:type="spellStart"/>
      <w:r w:rsidR="00D93D22" w:rsidRPr="00D93D22">
        <w:rPr>
          <w:rFonts w:ascii="Times New Roman" w:hAnsi="Times New Roman" w:cs="Times New Roman"/>
          <w:sz w:val="28"/>
          <w:szCs w:val="28"/>
        </w:rPr>
        <w:t>жилищностроительного</w:t>
      </w:r>
      <w:proofErr w:type="spellEnd"/>
      <w:r w:rsidR="00D93D22" w:rsidRPr="00D93D22">
        <w:rPr>
          <w:rFonts w:ascii="Times New Roman" w:hAnsi="Times New Roman" w:cs="Times New Roman"/>
          <w:sz w:val="28"/>
          <w:szCs w:val="28"/>
        </w:rPr>
        <w:t xml:space="preserve"> или иного специализированного потребительского кооператива, правомерность </w:t>
      </w:r>
      <w:r w:rsidR="00D93D22" w:rsidRPr="00D93D22">
        <w:rPr>
          <w:rFonts w:ascii="Times New Roman" w:hAnsi="Times New Roman" w:cs="Times New Roman"/>
          <w:sz w:val="28"/>
          <w:szCs w:val="28"/>
        </w:rPr>
        <w:lastRenderedPageBreak/>
        <w:t>избрания общим собранием членов товарищества собственников жилья или правлением товарищества</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собственников жилья председателя правления такого товарищества, правомерность избрания правлением жилищного, </w:t>
      </w:r>
      <w:proofErr w:type="spellStart"/>
      <w:r w:rsidR="00D93D22" w:rsidRPr="00D93D22">
        <w:rPr>
          <w:rFonts w:ascii="Times New Roman" w:hAnsi="Times New Roman" w:cs="Times New Roman"/>
          <w:sz w:val="28"/>
          <w:szCs w:val="28"/>
        </w:rPr>
        <w:t>жилищностроительного</w:t>
      </w:r>
      <w:proofErr w:type="spellEnd"/>
      <w:r w:rsidR="00D93D22" w:rsidRPr="00D93D22">
        <w:rPr>
          <w:rFonts w:ascii="Times New Roman" w:hAnsi="Times New Roman" w:cs="Times New Roman"/>
          <w:sz w:val="28"/>
          <w:szCs w:val="28"/>
        </w:rPr>
        <w:t xml:space="preserve">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РФ, правомерность утверждения условий этого договора и его заключения, правомерность</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r w:rsidR="00D93D22" w:rsidRPr="00D93D22">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D93D22" w:rsidRPr="00D93D22">
        <w:rPr>
          <w:rFonts w:ascii="Times New Roman" w:hAnsi="Times New Roman" w:cs="Times New Roman"/>
          <w:sz w:val="28"/>
          <w:szCs w:val="28"/>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 </w:t>
      </w:r>
      <w:r>
        <w:rPr>
          <w:rFonts w:ascii="Times New Roman" w:hAnsi="Times New Roman" w:cs="Times New Roman"/>
          <w:sz w:val="28"/>
          <w:szCs w:val="28"/>
        </w:rPr>
        <w:tab/>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3.3. При осуществлении муниципального жилищного контроля должностные лица уполномоченного органа местного самоуправления несут в установленном действующим законодательством и настоящим Положением ответственность </w:t>
      </w:r>
      <w:proofErr w:type="gramStart"/>
      <w:r w:rsidR="00D93D22" w:rsidRPr="00D93D22">
        <w:rPr>
          <w:rFonts w:ascii="Times New Roman" w:hAnsi="Times New Roman" w:cs="Times New Roman"/>
          <w:sz w:val="28"/>
          <w:szCs w:val="28"/>
        </w:rPr>
        <w:t>за</w:t>
      </w:r>
      <w:proofErr w:type="gramEnd"/>
      <w:r w:rsidR="00D93D22" w:rsidRPr="00D93D22">
        <w:rPr>
          <w:rFonts w:ascii="Times New Roman" w:hAnsi="Times New Roman" w:cs="Times New Roman"/>
          <w:sz w:val="28"/>
          <w:szCs w:val="28"/>
        </w:rPr>
        <w:t>:</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 а) несоблюдение требований законодательства при исполнении служебных обязанностей;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б) несоблюдение установленного порядка осуществления муниципального жилищного контроля;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в) непринятие мер по предотвращению и устранению последствий выявленных нарушений жилищного законодательства;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г) объективность и достоверность материалов проводимых проверок.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Республики Башкортостан, осуществляющими региональный государственный жилищный надзор, в порядке, установленном законодательством Республики Башкортостан.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3.5. Препятствование осуществлению полномочий должностных лиц уполномоченного органа местного самоуправления при проведении ими муниципального жилищного контроля влечет установленную законодательством Российской Федерации ответственность.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D93D22" w:rsidRPr="00D93D22">
        <w:rPr>
          <w:rFonts w:ascii="Times New Roman" w:hAnsi="Times New Roman" w:cs="Times New Roman"/>
          <w:sz w:val="28"/>
          <w:szCs w:val="28"/>
        </w:rPr>
        <w:t xml:space="preserve">3.6. </w:t>
      </w:r>
      <w:proofErr w:type="gramStart"/>
      <w:r w:rsidR="00D93D22" w:rsidRPr="00D93D22">
        <w:rPr>
          <w:rFonts w:ascii="Times New Roman" w:hAnsi="Times New Roman" w:cs="Times New Roman"/>
          <w:sz w:val="28"/>
          <w:szCs w:val="28"/>
        </w:rPr>
        <w:t xml:space="preserve">Должностные лица уполномоченного органа местного самоуправления, осуществляющие муниципальный жилищный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 </w:t>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3.7. Органы муниципального жилищного контроля вправе обратиться в суд с заявлениями: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РФ;</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2) о ликвидации товарищества собственников жилья, жилищного, </w:t>
      </w:r>
      <w:proofErr w:type="spellStart"/>
      <w:r w:rsidR="00D93D22" w:rsidRPr="00D93D22">
        <w:rPr>
          <w:rFonts w:ascii="Times New Roman" w:hAnsi="Times New Roman" w:cs="Times New Roman"/>
          <w:sz w:val="28"/>
          <w:szCs w:val="28"/>
        </w:rPr>
        <w:t>жилищностроительного</w:t>
      </w:r>
      <w:proofErr w:type="spellEnd"/>
      <w:r w:rsidR="00D93D22" w:rsidRPr="00D93D22">
        <w:rPr>
          <w:rFonts w:ascii="Times New Roman" w:hAnsi="Times New Roman" w:cs="Times New Roman"/>
          <w:sz w:val="28"/>
          <w:szCs w:val="28"/>
        </w:rPr>
        <w:t xml:space="preserve">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r w:rsidR="00D93D22" w:rsidRPr="00D93D22">
        <w:rPr>
          <w:rFonts w:ascii="Times New Roman" w:hAnsi="Times New Roman" w:cs="Times New Roman"/>
          <w:sz w:val="28"/>
          <w:szCs w:val="28"/>
        </w:rPr>
        <w:t xml:space="preserve">; </w:t>
      </w:r>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D93D22" w:rsidRPr="00D93D22">
        <w:rPr>
          <w:rFonts w:ascii="Times New Roman" w:hAnsi="Times New Roman" w:cs="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РФ о выборе управляющей организации, об</w:t>
      </w:r>
      <w:proofErr w:type="gramEnd"/>
      <w:r w:rsidR="00D93D22" w:rsidRPr="00D93D22">
        <w:rPr>
          <w:rFonts w:ascii="Times New Roman" w:hAnsi="Times New Roman" w:cs="Times New Roman"/>
          <w:sz w:val="28"/>
          <w:szCs w:val="28"/>
        </w:rPr>
        <w:t xml:space="preserve"> </w:t>
      </w:r>
      <w:proofErr w:type="gramStart"/>
      <w:r w:rsidR="00D93D22" w:rsidRPr="00D93D22">
        <w:rPr>
          <w:rFonts w:ascii="Times New Roman" w:hAnsi="Times New Roman" w:cs="Times New Roman"/>
          <w:sz w:val="28"/>
          <w:szCs w:val="28"/>
        </w:rPr>
        <w:t xml:space="preserve">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 </w:t>
      </w:r>
      <w:proofErr w:type="gramEnd"/>
    </w:p>
    <w:p w:rsidR="00326B2F" w:rsidRDefault="00326B2F" w:rsidP="00326B2F">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93D22" w:rsidRPr="00D93D22" w:rsidRDefault="00326B2F" w:rsidP="00326B2F">
      <w:pPr>
        <w:spacing w:after="0" w:line="0" w:lineRule="atLeast"/>
        <w:contextualSpacing/>
        <w:jc w:val="both"/>
        <w:rPr>
          <w:rFonts w:ascii="Times New Roman" w:hAnsi="Times New Roman" w:cs="Times New Roman"/>
          <w:b/>
          <w:sz w:val="28"/>
          <w:szCs w:val="28"/>
        </w:rPr>
      </w:pPr>
      <w:r>
        <w:rPr>
          <w:rFonts w:ascii="Times New Roman" w:hAnsi="Times New Roman" w:cs="Times New Roman"/>
          <w:sz w:val="28"/>
          <w:szCs w:val="28"/>
        </w:rPr>
        <w:tab/>
      </w:r>
      <w:r w:rsidR="00D93D22" w:rsidRPr="00D93D22">
        <w:rPr>
          <w:rFonts w:ascii="Times New Roman" w:hAnsi="Times New Roman" w:cs="Times New Roman"/>
          <w:sz w:val="28"/>
          <w:szCs w:val="28"/>
        </w:rPr>
        <w:t xml:space="preserve"> 5) о признании </w:t>
      </w:r>
      <w:proofErr w:type="gramStart"/>
      <w:r w:rsidR="00D93D22" w:rsidRPr="00D93D22">
        <w:rPr>
          <w:rFonts w:ascii="Times New Roman" w:hAnsi="Times New Roman" w:cs="Times New Roman"/>
          <w:sz w:val="28"/>
          <w:szCs w:val="28"/>
        </w:rPr>
        <w:t>договора найма жилого помещения жилищного фонда социального использования</w:t>
      </w:r>
      <w:proofErr w:type="gramEnd"/>
      <w:r w:rsidR="00D93D22" w:rsidRPr="00D93D22">
        <w:rPr>
          <w:rFonts w:ascii="Times New Roman" w:hAnsi="Times New Roman" w:cs="Times New Roman"/>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Жилищного Кодекса РФ</w:t>
      </w:r>
    </w:p>
    <w:sectPr w:rsidR="00D93D22" w:rsidRPr="00D93D22" w:rsidSect="00D93D22">
      <w:pgSz w:w="11906" w:h="16838"/>
      <w:pgMar w:top="284" w:right="707"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48B"/>
    <w:multiLevelType w:val="hybridMultilevel"/>
    <w:tmpl w:val="AB4AD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46929"/>
    <w:rsid w:val="001E3977"/>
    <w:rsid w:val="00246929"/>
    <w:rsid w:val="00326B2F"/>
    <w:rsid w:val="006803A0"/>
    <w:rsid w:val="00681C65"/>
    <w:rsid w:val="00B93C58"/>
    <w:rsid w:val="00D93D22"/>
    <w:rsid w:val="00E168C1"/>
    <w:rsid w:val="00F04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9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929"/>
    <w:rPr>
      <w:rFonts w:ascii="Tahoma" w:hAnsi="Tahoma" w:cs="Tahoma"/>
      <w:sz w:val="16"/>
      <w:szCs w:val="16"/>
    </w:rPr>
  </w:style>
  <w:style w:type="paragraph" w:styleId="a5">
    <w:name w:val="List Paragraph"/>
    <w:basedOn w:val="a"/>
    <w:uiPriority w:val="34"/>
    <w:qFormat/>
    <w:rsid w:val="00D93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3569</Words>
  <Characters>20345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DIANA</cp:lastModifiedBy>
  <cp:revision>2</cp:revision>
  <dcterms:created xsi:type="dcterms:W3CDTF">2021-10-21T05:59:00Z</dcterms:created>
  <dcterms:modified xsi:type="dcterms:W3CDTF">2021-10-21T05:59:00Z</dcterms:modified>
</cp:coreProperties>
</file>