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0D" w:rsidRPr="00A97626" w:rsidRDefault="00A97626" w:rsidP="00FA2E0D">
      <w:pPr>
        <w:shd w:val="clear" w:color="auto" w:fill="FFFFFF"/>
        <w:spacing w:after="150" w:line="240" w:lineRule="auto"/>
        <w:ind w:left="-567" w:firstLine="567"/>
        <w:outlineLvl w:val="0"/>
        <w:rPr>
          <w:rFonts w:ascii="Times New Roman" w:eastAsia="Times New Roman" w:hAnsi="Times New Roman" w:cs="Times New Roman"/>
          <w:b/>
          <w:color w:val="1F497D" w:themeColor="text2"/>
          <w:kern w:val="36"/>
          <w:sz w:val="28"/>
          <w:szCs w:val="28"/>
          <w:lang w:eastAsia="ru-RU"/>
        </w:rPr>
      </w:pPr>
      <w:r w:rsidRPr="00D3569B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387178" cy="410283"/>
            <wp:effectExtent l="0" t="0" r="0" b="8890"/>
            <wp:docPr id="3" name="Рисунок 3" descr="C:\Users\panova_ea\Desktop\ФНС\Новая папка\word\jpg\true-logo-F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nova_ea\Desktop\ФНС\Новая папка\word\jpg\true-logo-FN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55" cy="41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proofErr w:type="gramStart"/>
      <w:r w:rsidR="006E1221" w:rsidRPr="00A97626">
        <w:rPr>
          <w:rFonts w:ascii="Times New Roman" w:eastAsia="Times New Roman" w:hAnsi="Times New Roman" w:cs="Times New Roman"/>
          <w:b/>
          <w:color w:val="1F497D" w:themeColor="text2"/>
          <w:kern w:val="36"/>
          <w:sz w:val="28"/>
          <w:szCs w:val="28"/>
          <w:lang w:eastAsia="ru-RU"/>
        </w:rPr>
        <w:t>Межрайонная</w:t>
      </w:r>
      <w:proofErr w:type="gramEnd"/>
      <w:r w:rsidR="006E1221" w:rsidRPr="00A97626">
        <w:rPr>
          <w:rFonts w:ascii="Times New Roman" w:eastAsia="Times New Roman" w:hAnsi="Times New Roman" w:cs="Times New Roman"/>
          <w:b/>
          <w:color w:val="1F497D" w:themeColor="text2"/>
          <w:kern w:val="36"/>
          <w:sz w:val="28"/>
          <w:szCs w:val="28"/>
          <w:lang w:eastAsia="ru-RU"/>
        </w:rPr>
        <w:t xml:space="preserve"> ИФНС России №33 по Республике Башкортостан </w:t>
      </w:r>
      <w:r w:rsidR="00FA2E0D" w:rsidRPr="00A97626">
        <w:rPr>
          <w:rFonts w:ascii="Times New Roman" w:eastAsia="Times New Roman" w:hAnsi="Times New Roman" w:cs="Times New Roman"/>
          <w:b/>
          <w:color w:val="1F497D" w:themeColor="text2"/>
          <w:kern w:val="36"/>
          <w:sz w:val="28"/>
          <w:szCs w:val="28"/>
          <w:lang w:eastAsia="ru-RU"/>
        </w:rPr>
        <w:t>напоминает об истечении срока уплаты ф</w:t>
      </w:r>
      <w:r w:rsidR="006E1221" w:rsidRPr="00A97626">
        <w:rPr>
          <w:rFonts w:ascii="Times New Roman" w:eastAsia="Times New Roman" w:hAnsi="Times New Roman" w:cs="Times New Roman"/>
          <w:b/>
          <w:color w:val="1F497D" w:themeColor="text2"/>
          <w:kern w:val="36"/>
          <w:sz w:val="28"/>
          <w:szCs w:val="28"/>
          <w:lang w:eastAsia="ru-RU"/>
        </w:rPr>
        <w:t>иксированных платежей «за себя»</w:t>
      </w:r>
    </w:p>
    <w:p w:rsidR="00FA2E0D" w:rsidRPr="00FA2E0D" w:rsidRDefault="00FA2E0D" w:rsidP="00FA2E0D">
      <w:pPr>
        <w:shd w:val="clear" w:color="auto" w:fill="FFFFFF"/>
        <w:spacing w:after="75" w:line="240" w:lineRule="auto"/>
        <w:ind w:left="-567" w:firstLine="567"/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</w:pPr>
    </w:p>
    <w:p w:rsidR="00FA2E0D" w:rsidRDefault="00FA2E0D" w:rsidP="006E1221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31 декабря 2021 года</w:t>
      </w:r>
      <w:r w:rsidRPr="006E122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 истекает срок уплаты фиксированных платежей по страховым взносам на обязательное пенсионное и медицинское страхование.</w:t>
      </w:r>
    </w:p>
    <w:p w:rsidR="006E1221" w:rsidRPr="006E1221" w:rsidRDefault="006E1221" w:rsidP="006E1221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Кто обязан уплачивать фиксированные платежи?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Фиксированные платежи по страховым взносам «за себя» обязаны уплачивать индивидуальные предприниматели и лица, занимающиеся частной практикой  с момента регистрации и приобретения статуса ИП.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Если ИП не ведет деятельность и не имеет дохода?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Независимо от возраста, вида деятельности и факта получения от предпринимательской деятельности доходов, фиксированные платежи по страховым взносам «за себя» обязаны уплачивать все граждане, имеющие статус ИП. Прекращение обязанности уплаты фиксированных платежей по страховым взносам наступает в момент снятия с учета ИП, при этом «закрыть ИП» можно даже при наличии задолженности.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Сколько и когда платить?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За 2021 год фиксированные платежи составляют - 40 874 руб., в том числе: на ОПС - 32 448 руб. и на ОМС - 8 426 руб.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Срок уплаты страховых взносов установлен не позднее 31 декабря 2021 года, который приходится на выходной день, соответственно крайний срок уплаты переносится на 10 января 2022 года.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Если ИП зарегистрировался в мае 2021 года?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Если ИП зарегистрирован не сначала 2021 года или прекратил свою деятельность до его окончания, то взносы подлежат уплате только за тот период, в котором гражданин имел статус в качестве ИП.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Рассчитать сумму фиксированных платежей, в том числе  за неполный расчетный период, можно самостоятельно на сайте ФНС России www.nalog.gov.ru с помощью электронного сервиса «Калькулятор расчета страховых взносов».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Как произвести оплату?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Платежи необходимо осуществить отдельными платежными поручениями </w:t>
      </w:r>
      <w:proofErr w:type="gramStart"/>
      <w:r w:rsidRPr="006E122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по</w:t>
      </w:r>
      <w:proofErr w:type="gramEnd"/>
      <w:r w:rsidRPr="006E122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следующим КБК: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КБК фиксированного взноса на ОПС - 182 1 02 02140 06 1110 160.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КБК фиксированного взноса на ОМС - 182 1 02 02103 08 1013 160.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Где можно оплатить налоги?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Оплатить фиксированные платежи по страховым взносам «за себя» можно через банки, портал </w:t>
      </w:r>
      <w:proofErr w:type="spellStart"/>
      <w:r w:rsidRPr="006E122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Госуслуг</w:t>
      </w:r>
      <w:proofErr w:type="spellEnd"/>
      <w:r w:rsidRPr="006E122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, на сайте ФНС России через электронные сервисы «Личный кабинет индивидуального предпринимателя»,  «Уплата налогов и пошлин».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Нужно ли предоставлять декларацию?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Отчетность по фиксированным платежам по страховым взносам на обязательное пенсионное и медицинское страхование в налоговый орган не предоставляется</w:t>
      </w:r>
      <w:r w:rsidRPr="006E1221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.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Кто может не платить фиксированные платежи?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lastRenderedPageBreak/>
        <w:t>Определенные категории налогоплательщиков вправе не платить страховые взносы. К ним относятся ИП, проходящие военную службу, находящиеся в отпуске по уходу за ребенком до 1,5 лет, осуществляющие уход за инвалидом 1 группы, ребенком-инвалидом или лицом, достигшим 80 лет, проживающие с супругом-военным в местах, где не имеется возможности работать, проживающие за границей с супругом-дипломатом. Для освобождения от уплаты взносов необходимо предоставить в налоговый орган подтверждающие документы и сведения об отсутствии дохода.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Какой размер фиксированного платежа установлен на 2022 год?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 2022 году фиксированные размеры страховых взносов увеличатся и составят 43 211 руб., в том числе на ОПС - 34 445 руб. и на ОМС - 8 766 руб.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Производить оплату страховых взносов выгоднее авансовыми платежами в течение 2022 года, так как на сумму взносов, уплаченных в соответствующем квартале, можно уменьшить налог, начисляемый при упрощенной системе налогообложения «доходы» и патенте. На упрощенной системе налогообложения «доходы минус расходы» взносы включаются в расходы.  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Если годовой доход ИП превышает 300 тыс. руб., то кроме фиксированного платежа нужно будет уплатить дополнительный платеж, который составит 1% от суммы дохода, превышающего 300 тыс. руб. со сроком уплаты не позднее 1 июля 2022 года за 2021 год и не позднее 1 июля 2023 года за 2022 год.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E1221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Что будет, если в срок не уплатить фиксированные платежи?</w:t>
      </w:r>
    </w:p>
    <w:p w:rsidR="00FA2E0D" w:rsidRPr="006E1221" w:rsidRDefault="00FA2E0D" w:rsidP="006E122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proofErr w:type="gramStart"/>
      <w:r w:rsidRPr="006E122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Своевременная уплата обязательных страховых вносов поможет налогоплательщику избежать негативных последствий, как начисление пени и применение мер взыскания за счет денежных средств ИП на счетах в банке, а также за счет иного имущества налогоплательщика через судебных приставов с дополнительной оплатой установленного исполнительного сбора – 7%, ограничения выезда за пределы Российской Федерации, снижения размеров будущей пенсии.</w:t>
      </w:r>
      <w:proofErr w:type="gramEnd"/>
    </w:p>
    <w:p w:rsidR="00AD4238" w:rsidRPr="006E1221" w:rsidRDefault="00AD4238" w:rsidP="006E122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AD4238" w:rsidRPr="006E1221" w:rsidSect="00A9762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63A33"/>
    <w:rsid w:val="002B7343"/>
    <w:rsid w:val="006E1221"/>
    <w:rsid w:val="00A97626"/>
    <w:rsid w:val="00AD4238"/>
    <w:rsid w:val="00B555B1"/>
    <w:rsid w:val="00C73E3E"/>
    <w:rsid w:val="00F63A33"/>
    <w:rsid w:val="00FA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343"/>
  </w:style>
  <w:style w:type="paragraph" w:styleId="1">
    <w:name w:val="heading 1"/>
    <w:basedOn w:val="a"/>
    <w:link w:val="10"/>
    <w:uiPriority w:val="9"/>
    <w:qFormat/>
    <w:rsid w:val="00FA2E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E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FA2E0D"/>
  </w:style>
  <w:style w:type="paragraph" w:styleId="a3">
    <w:name w:val="Normal (Web)"/>
    <w:basedOn w:val="a"/>
    <w:uiPriority w:val="99"/>
    <w:semiHidden/>
    <w:unhideWhenUsed/>
    <w:rsid w:val="00FA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2E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E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E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FA2E0D"/>
  </w:style>
  <w:style w:type="paragraph" w:styleId="a3">
    <w:name w:val="Normal (Web)"/>
    <w:basedOn w:val="a"/>
    <w:uiPriority w:val="99"/>
    <w:semiHidden/>
    <w:unhideWhenUsed/>
    <w:rsid w:val="00FA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2E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6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4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91655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6887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636</Words>
  <Characters>3631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2</cp:revision>
  <dcterms:created xsi:type="dcterms:W3CDTF">2021-12-22T06:47:00Z</dcterms:created>
  <dcterms:modified xsi:type="dcterms:W3CDTF">2021-12-22T06:47:00Z</dcterms:modified>
</cp:coreProperties>
</file>