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92" w:rsidRPr="009E2254" w:rsidRDefault="007B1192" w:rsidP="009E225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E2254">
        <w:rPr>
          <w:sz w:val="28"/>
          <w:szCs w:val="28"/>
        </w:rPr>
        <w:t>ПРОЕКТ</w:t>
      </w:r>
    </w:p>
    <w:p w:rsidR="00B76018" w:rsidRDefault="00B76018" w:rsidP="009E22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B1192" w:rsidRPr="009E2254" w:rsidRDefault="007B1192" w:rsidP="009E22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225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76018" w:rsidRDefault="00B76018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192" w:rsidRPr="009E2254" w:rsidRDefault="007B1192" w:rsidP="009E2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РЕШЕНИЕ</w:t>
      </w:r>
    </w:p>
    <w:p w:rsidR="007B1192" w:rsidRPr="009E2254" w:rsidRDefault="007B1192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192" w:rsidRPr="009E2254" w:rsidRDefault="007B1192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DB5" w:rsidRPr="009E2254" w:rsidRDefault="00E93DB5" w:rsidP="009E22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2254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485FB4" w:rsidRPr="009E2254">
        <w:rPr>
          <w:rFonts w:ascii="Times New Roman" w:hAnsi="Times New Roman" w:cs="Times New Roman"/>
          <w:i/>
          <w:sz w:val="28"/>
          <w:szCs w:val="28"/>
        </w:rPr>
        <w:t>П</w:t>
      </w:r>
      <w:r w:rsidRPr="009E2254">
        <w:rPr>
          <w:rFonts w:ascii="Times New Roman" w:hAnsi="Times New Roman" w:cs="Times New Roman"/>
          <w:i/>
          <w:sz w:val="28"/>
          <w:szCs w:val="28"/>
        </w:rPr>
        <w:t xml:space="preserve">орядка формирования, ведения, обязательного опубликования перечня муниципального имущества </w:t>
      </w:r>
      <w:r w:rsidR="00E7075D" w:rsidRPr="009E2254">
        <w:rPr>
          <w:rFonts w:ascii="Times New Roman" w:hAnsi="Times New Roman" w:cs="Times New Roman"/>
          <w:i/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9E2254">
        <w:rPr>
          <w:rFonts w:ascii="Times New Roman" w:hAnsi="Times New Roman" w:cs="Times New Roman"/>
          <w:i/>
          <w:sz w:val="28"/>
          <w:szCs w:val="28"/>
        </w:rPr>
        <w:t xml:space="preserve">в целях предоставления </w:t>
      </w:r>
      <w:r w:rsidR="00976DC0" w:rsidRPr="009E2254">
        <w:rPr>
          <w:rFonts w:ascii="Times New Roman" w:hAnsi="Times New Roman" w:cs="Times New Roman"/>
          <w:i/>
          <w:sz w:val="28"/>
          <w:szCs w:val="28"/>
        </w:rPr>
        <w:t>в</w:t>
      </w:r>
      <w:r w:rsidRPr="009E2254">
        <w:rPr>
          <w:rFonts w:ascii="Times New Roman" w:hAnsi="Times New Roman" w:cs="Times New Roman"/>
          <w:i/>
          <w:sz w:val="28"/>
          <w:szCs w:val="28"/>
        </w:rPr>
        <w:t>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</w:t>
      </w:r>
      <w:r w:rsidR="00106996" w:rsidRPr="009E2254">
        <w:rPr>
          <w:rFonts w:ascii="Times New Roman" w:hAnsi="Times New Roman" w:cs="Times New Roman"/>
          <w:i/>
          <w:sz w:val="28"/>
          <w:szCs w:val="28"/>
        </w:rPr>
        <w:t>Н</w:t>
      </w:r>
      <w:r w:rsidRPr="009E2254">
        <w:rPr>
          <w:rFonts w:ascii="Times New Roman" w:hAnsi="Times New Roman" w:cs="Times New Roman"/>
          <w:i/>
          <w:sz w:val="28"/>
          <w:szCs w:val="28"/>
        </w:rPr>
        <w:t>алог на профессиональный доход»</w:t>
      </w:r>
    </w:p>
    <w:p w:rsidR="007E4A92" w:rsidRPr="009E2254" w:rsidRDefault="007E4A92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CBD" w:rsidRPr="009E2254" w:rsidRDefault="00045CBD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DB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№ 209 ФЗ «О развитии малого и среднего и предпринимательства в Российской Федерации» Постановлением Правительства Российской Федерации от 21 августа 2010 года</w:t>
      </w:r>
      <w:r w:rsidR="006D0221" w:rsidRPr="009E2254">
        <w:rPr>
          <w:rFonts w:ascii="Times New Roman" w:hAnsi="Times New Roman" w:cs="Times New Roman"/>
          <w:sz w:val="28"/>
          <w:szCs w:val="28"/>
        </w:rPr>
        <w:br/>
      </w:r>
      <w:r w:rsidRPr="009E2254">
        <w:rPr>
          <w:rFonts w:ascii="Times New Roman" w:hAnsi="Times New Roman" w:cs="Times New Roman"/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</w:t>
      </w:r>
      <w:r w:rsidR="006953CC" w:rsidRPr="009E2254">
        <w:rPr>
          <w:rFonts w:ascii="Times New Roman" w:hAnsi="Times New Roman" w:cs="Times New Roman"/>
          <w:sz w:val="28"/>
          <w:szCs w:val="28"/>
        </w:rPr>
        <w:t>,</w:t>
      </w:r>
      <w:r w:rsidRPr="009E2254">
        <w:rPr>
          <w:rFonts w:ascii="Times New Roman" w:hAnsi="Times New Roman" w:cs="Times New Roman"/>
          <w:sz w:val="28"/>
          <w:szCs w:val="28"/>
        </w:rPr>
        <w:t xml:space="preserve"> </w:t>
      </w:r>
      <w:r w:rsidR="000D32E7" w:rsidRPr="009E2254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3D223C" w:rsidRPr="009E2254" w:rsidRDefault="003D223C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B5" w:rsidRPr="009E2254" w:rsidRDefault="00E93DB5" w:rsidP="009E2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25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D223C" w:rsidRPr="009E2254" w:rsidRDefault="003D223C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B5" w:rsidRPr="009E2254" w:rsidRDefault="00E93DB5" w:rsidP="009E225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1.</w:t>
      </w:r>
      <w:r w:rsidR="00C912E8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067019" w:rsidRPr="009E2254">
        <w:rPr>
          <w:rFonts w:ascii="Times New Roman" w:hAnsi="Times New Roman" w:cs="Times New Roman"/>
          <w:sz w:val="28"/>
          <w:szCs w:val="28"/>
        </w:rPr>
        <w:t>Поряд</w:t>
      </w:r>
      <w:r w:rsidR="00DE2F44" w:rsidRPr="009E2254">
        <w:rPr>
          <w:rFonts w:ascii="Times New Roman" w:hAnsi="Times New Roman" w:cs="Times New Roman"/>
          <w:sz w:val="28"/>
          <w:szCs w:val="28"/>
        </w:rPr>
        <w:t>о</w:t>
      </w:r>
      <w:r w:rsidR="00067019" w:rsidRPr="009E2254">
        <w:rPr>
          <w:rFonts w:ascii="Times New Roman" w:hAnsi="Times New Roman" w:cs="Times New Roman"/>
          <w:sz w:val="28"/>
          <w:szCs w:val="28"/>
        </w:rPr>
        <w:t xml:space="preserve">к </w:t>
      </w:r>
      <w:r w:rsidR="009909F4" w:rsidRPr="009E2254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муниципального имущества </w:t>
      </w:r>
      <w:r w:rsidR="009909F4"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9909F4" w:rsidRPr="009E2254">
        <w:rPr>
          <w:rFonts w:ascii="Times New Roman" w:hAnsi="Times New Roman" w:cs="Times New Roman"/>
          <w:sz w:val="28"/>
          <w:szCs w:val="28"/>
        </w:rPr>
        <w:t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6118E2" w:rsidRPr="009E2254">
        <w:rPr>
          <w:rFonts w:ascii="Times New Roman" w:hAnsi="Times New Roman" w:cs="Times New Roman"/>
          <w:sz w:val="28"/>
          <w:szCs w:val="28"/>
        </w:rPr>
        <w:t>.</w:t>
      </w:r>
    </w:p>
    <w:p w:rsidR="00E93DB5" w:rsidRPr="009E2254" w:rsidRDefault="00E93DB5" w:rsidP="009E22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2.</w:t>
      </w:r>
      <w:r w:rsidR="00BB64E3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6A4D91" w:rsidRPr="009E2254">
        <w:rPr>
          <w:rFonts w:ascii="Times New Roman" w:eastAsia="Calibri" w:hAnsi="Times New Roman" w:cs="Times New Roman"/>
          <w:sz w:val="28"/>
          <w:szCs w:val="28"/>
        </w:rPr>
        <w:t>Решение Совета городского поселения город Благовещенск муниципального района Благовещенский район Республики Башкортостан от 28.07.2020 № 3</w:t>
      </w:r>
      <w:r w:rsidR="004337D2" w:rsidRPr="009E2254">
        <w:rPr>
          <w:rFonts w:ascii="Times New Roman" w:hAnsi="Times New Roman" w:cs="Times New Roman"/>
          <w:sz w:val="28"/>
          <w:szCs w:val="28"/>
          <w:lang w:val="ba-RU"/>
        </w:rPr>
        <w:t>55</w:t>
      </w:r>
      <w:r w:rsidR="006A4D91" w:rsidRPr="009E225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337D2" w:rsidRPr="009E2254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</w:t>
      </w:r>
      <w:r w:rsidR="004337D2" w:rsidRPr="009E225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  <w:r w:rsidR="004337D2" w:rsidRPr="009E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поселения </w:t>
      </w:r>
      <w:r w:rsidR="004337D2" w:rsidRPr="009E2254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 w:rsidR="004337D2" w:rsidRPr="009E2254">
        <w:rPr>
          <w:rFonts w:ascii="Times New Roman" w:hAnsi="Times New Roman" w:cs="Times New Roman"/>
          <w:iCs/>
          <w:sz w:val="28"/>
          <w:szCs w:val="28"/>
        </w:rPr>
        <w:t>муниципального района Благовещенский район</w:t>
      </w:r>
      <w:r w:rsidR="00D068B5" w:rsidRPr="009E2254">
        <w:rPr>
          <w:rFonts w:ascii="Times New Roman" w:hAnsi="Times New Roman" w:cs="Times New Roman"/>
          <w:iCs/>
          <w:sz w:val="28"/>
          <w:szCs w:val="28"/>
          <w:lang w:val="ba-RU"/>
        </w:rPr>
        <w:t xml:space="preserve"> </w:t>
      </w:r>
      <w:r w:rsidR="004337D2" w:rsidRPr="009E2254">
        <w:rPr>
          <w:rFonts w:ascii="Times New Roman" w:hAnsi="Times New Roman" w:cs="Times New Roman"/>
          <w:iCs/>
          <w:sz w:val="28"/>
          <w:szCs w:val="28"/>
        </w:rPr>
        <w:t xml:space="preserve">Республики Башкортостан, предназначенного для предоставления во владение и (или) в пользование субъектам малого и среднего предпринимательства и </w:t>
      </w:r>
      <w:r w:rsidR="004337D2" w:rsidRPr="009E2254">
        <w:rPr>
          <w:rFonts w:ascii="Times New Roman" w:hAnsi="Times New Roman" w:cs="Times New Roman"/>
          <w:iCs/>
          <w:sz w:val="28"/>
          <w:szCs w:val="28"/>
        </w:rPr>
        <w:lastRenderedPageBreak/>
        <w:t>организациям, образующим инфраструктуру поддержки субъектов</w:t>
      </w:r>
      <w:r w:rsidR="00D068B5" w:rsidRPr="009E2254">
        <w:rPr>
          <w:rFonts w:ascii="Times New Roman" w:hAnsi="Times New Roman" w:cs="Times New Roman"/>
          <w:iCs/>
          <w:sz w:val="28"/>
          <w:szCs w:val="28"/>
          <w:lang w:val="ba-RU"/>
        </w:rPr>
        <w:t xml:space="preserve"> </w:t>
      </w:r>
      <w:r w:rsidR="004337D2" w:rsidRPr="009E2254">
        <w:rPr>
          <w:rFonts w:ascii="Times New Roman" w:hAnsi="Times New Roman" w:cs="Times New Roman"/>
          <w:iCs/>
          <w:sz w:val="28"/>
          <w:szCs w:val="28"/>
        </w:rPr>
        <w:t>малого и среднего предпринимательства</w:t>
      </w:r>
      <w:r w:rsidR="006A4D91" w:rsidRPr="009E2254">
        <w:rPr>
          <w:rFonts w:ascii="Times New Roman" w:eastAsia="Calibri" w:hAnsi="Times New Roman" w:cs="Times New Roman"/>
          <w:sz w:val="28"/>
          <w:szCs w:val="28"/>
        </w:rPr>
        <w:t>» признать утратившим силу</w:t>
      </w:r>
      <w:r w:rsidRPr="009E2254">
        <w:rPr>
          <w:rFonts w:ascii="Times New Roman" w:hAnsi="Times New Roman" w:cs="Times New Roman"/>
          <w:sz w:val="28"/>
          <w:szCs w:val="28"/>
        </w:rPr>
        <w:t>.</w:t>
      </w:r>
    </w:p>
    <w:p w:rsidR="003762DF" w:rsidRPr="009E2254" w:rsidRDefault="00E93DB5" w:rsidP="009E2254">
      <w:pPr>
        <w:tabs>
          <w:tab w:val="left" w:pos="6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3.</w:t>
      </w:r>
      <w:r w:rsidR="00693195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3762DF" w:rsidRPr="009E225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 и подлежит официальному обнародованию.</w:t>
      </w:r>
    </w:p>
    <w:p w:rsidR="00E93DB5" w:rsidRPr="009E2254" w:rsidRDefault="003762DF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4.</w:t>
      </w:r>
      <w:r w:rsidRPr="009E2254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</w:t>
      </w:r>
      <w:r w:rsidR="00CB037F" w:rsidRPr="009E2254">
        <w:rPr>
          <w:rFonts w:ascii="Times New Roman" w:hAnsi="Times New Roman" w:cs="Times New Roman"/>
          <w:sz w:val="28"/>
          <w:szCs w:val="28"/>
          <w:lang w:val="ba-RU"/>
        </w:rPr>
        <w:t>настоящего</w:t>
      </w:r>
      <w:r w:rsidRPr="009E2254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</w:t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="00B56925" w:rsidRPr="009E225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Аюпов</w:t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</w:t>
      </w:r>
      <w:r w:rsidR="00387558" w:rsidRPr="009E2254">
        <w:rPr>
          <w:rFonts w:ascii="Times New Roman" w:hAnsi="Times New Roman" w:cs="Times New Roman"/>
          <w:sz w:val="28"/>
          <w:szCs w:val="28"/>
        </w:rPr>
        <w:t>.</w:t>
      </w:r>
    </w:p>
    <w:p w:rsidR="00387558" w:rsidRPr="009E2254" w:rsidRDefault="00387558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58" w:rsidRPr="009E2254" w:rsidRDefault="00387558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B5" w:rsidRPr="009E2254" w:rsidRDefault="007503A3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47F1" w:rsidRPr="009E225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</w:t>
      </w:r>
      <w:r w:rsidRPr="009E2254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Кузнецова</w:t>
      </w:r>
    </w:p>
    <w:p w:rsidR="00387558" w:rsidRPr="009E2254" w:rsidRDefault="00387558" w:rsidP="009E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br w:type="page"/>
      </w:r>
    </w:p>
    <w:p w:rsidR="006908E2" w:rsidRPr="00F02EE0" w:rsidRDefault="006908E2" w:rsidP="009E2254">
      <w:pPr>
        <w:pStyle w:val="ConsPlusNormal"/>
        <w:widowControl/>
        <w:ind w:left="637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2EE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к решению Совета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городского поселения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город Благовещенск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муниципального района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Благовещенский район</w:t>
      </w:r>
    </w:p>
    <w:p w:rsidR="006908E2" w:rsidRPr="00F02EE0" w:rsidRDefault="006908E2" w:rsidP="009E2254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Республики Башкортостан</w:t>
      </w:r>
    </w:p>
    <w:p w:rsidR="009A77AE" w:rsidRPr="009E2254" w:rsidRDefault="006908E2" w:rsidP="009E2254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F02EE0">
        <w:rPr>
          <w:rFonts w:ascii="Times New Roman" w:hAnsi="Times New Roman" w:cs="Times New Roman"/>
          <w:sz w:val="24"/>
          <w:szCs w:val="24"/>
        </w:rPr>
        <w:t>от ______________ № ___</w:t>
      </w:r>
    </w:p>
    <w:p w:rsidR="009A77AE" w:rsidRDefault="009A77AE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978" w:rsidRPr="009E2254" w:rsidRDefault="00CF2978" w:rsidP="009E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F74" w:rsidRPr="009E2254" w:rsidRDefault="00E93DB5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ПОРЯДОК</w:t>
      </w:r>
    </w:p>
    <w:p w:rsidR="00C11C15" w:rsidRPr="009E2254" w:rsidRDefault="00AE6F7B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муниципального имущества </w:t>
      </w:r>
      <w:r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9E2254">
        <w:rPr>
          <w:rFonts w:ascii="Times New Roman" w:hAnsi="Times New Roman" w:cs="Times New Roman"/>
          <w:sz w:val="28"/>
          <w:szCs w:val="28"/>
        </w:rPr>
        <w:t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9A77AE" w:rsidRPr="009E2254" w:rsidRDefault="009A77AE" w:rsidP="009E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1.</w:t>
      </w:r>
      <w:r w:rsidR="00B30C85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Настоящий Порядок определяет правила формирования, ведения, обязательного опубликования перечня муниципального имущества</w:t>
      </w:r>
      <w:r w:rsidR="0087548F"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9E225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596994" w:rsidRPr="009E2254">
        <w:rPr>
          <w:rFonts w:ascii="Times New Roman" w:hAnsi="Times New Roman" w:cs="Times New Roman"/>
          <w:sz w:val="28"/>
          <w:szCs w:val="28"/>
        </w:rPr>
        <w:t xml:space="preserve"> и физических лиц, не являющихся индивидуальными предпринимателями и применяющими специальный налоговый режим </w:t>
      </w:r>
      <w:r w:rsidR="009F325A" w:rsidRPr="009E2254">
        <w:rPr>
          <w:rFonts w:ascii="Times New Roman" w:hAnsi="Times New Roman" w:cs="Times New Roman"/>
          <w:sz w:val="28"/>
          <w:szCs w:val="28"/>
        </w:rPr>
        <w:t>«</w:t>
      </w:r>
      <w:r w:rsidR="00596994" w:rsidRPr="009E2254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9F325A" w:rsidRPr="009E2254">
        <w:rPr>
          <w:rFonts w:ascii="Times New Roman" w:hAnsi="Times New Roman" w:cs="Times New Roman"/>
          <w:sz w:val="28"/>
          <w:szCs w:val="28"/>
        </w:rPr>
        <w:t>»</w:t>
      </w:r>
      <w:r w:rsidRPr="009E2254">
        <w:rPr>
          <w:rFonts w:ascii="Times New Roman" w:hAnsi="Times New Roman" w:cs="Times New Roman"/>
          <w:sz w:val="28"/>
          <w:szCs w:val="28"/>
        </w:rPr>
        <w:t xml:space="preserve">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6B5171" w:rsidRPr="009E2254">
        <w:rPr>
          <w:rFonts w:ascii="Times New Roman" w:hAnsi="Times New Roman" w:cs="Times New Roman"/>
          <w:sz w:val="28"/>
          <w:szCs w:val="28"/>
        </w:rPr>
        <w:t xml:space="preserve">(далее – Субъекты) </w:t>
      </w:r>
      <w:r w:rsidRPr="009E225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E4523" w:rsidRPr="009E2254">
        <w:rPr>
          <w:rFonts w:ascii="Times New Roman" w:hAnsi="Times New Roman" w:cs="Times New Roman"/>
          <w:sz w:val="28"/>
          <w:szCs w:val="28"/>
        </w:rPr>
        <w:t>–</w:t>
      </w:r>
      <w:r w:rsidRPr="009E2254">
        <w:rPr>
          <w:rFonts w:ascii="Times New Roman" w:hAnsi="Times New Roman" w:cs="Times New Roman"/>
          <w:sz w:val="28"/>
          <w:szCs w:val="28"/>
        </w:rPr>
        <w:t xml:space="preserve"> </w:t>
      </w:r>
      <w:r w:rsidR="001B33EB" w:rsidRPr="009E2254">
        <w:rPr>
          <w:rFonts w:ascii="Times New Roman" w:hAnsi="Times New Roman" w:cs="Times New Roman"/>
          <w:sz w:val="28"/>
          <w:szCs w:val="28"/>
          <w:lang w:val="ba-RU"/>
        </w:rPr>
        <w:t>п</w:t>
      </w:r>
      <w:proofErr w:type="spellStart"/>
      <w:r w:rsidRPr="009E2254">
        <w:rPr>
          <w:rFonts w:ascii="Times New Roman" w:hAnsi="Times New Roman" w:cs="Times New Roman"/>
          <w:sz w:val="28"/>
          <w:szCs w:val="28"/>
        </w:rPr>
        <w:t>еречень</w:t>
      </w:r>
      <w:proofErr w:type="spellEnd"/>
      <w:r w:rsidRPr="009E2254">
        <w:rPr>
          <w:rFonts w:ascii="Times New Roman" w:hAnsi="Times New Roman" w:cs="Times New Roman"/>
          <w:sz w:val="28"/>
          <w:szCs w:val="28"/>
        </w:rPr>
        <w:t>).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2.</w:t>
      </w:r>
      <w:r w:rsidR="00542BFA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В </w:t>
      </w:r>
      <w:r w:rsidR="001B33EB" w:rsidRPr="009E2254">
        <w:rPr>
          <w:rFonts w:ascii="Times New Roman" w:hAnsi="Times New Roman" w:cs="Times New Roman"/>
          <w:sz w:val="28"/>
          <w:szCs w:val="28"/>
          <w:lang w:val="ba-RU"/>
        </w:rPr>
        <w:t>п</w:t>
      </w:r>
      <w:proofErr w:type="spellStart"/>
      <w:r w:rsidRPr="009E2254">
        <w:rPr>
          <w:rFonts w:ascii="Times New Roman" w:hAnsi="Times New Roman" w:cs="Times New Roman"/>
          <w:sz w:val="28"/>
          <w:szCs w:val="28"/>
        </w:rPr>
        <w:t>еречень</w:t>
      </w:r>
      <w:proofErr w:type="spellEnd"/>
      <w:r w:rsidRPr="009E2254">
        <w:rPr>
          <w:rFonts w:ascii="Times New Roman" w:hAnsi="Times New Roman" w:cs="Times New Roman"/>
          <w:sz w:val="28"/>
          <w:szCs w:val="28"/>
        </w:rPr>
        <w:t xml:space="preserve"> вносятся сведения о муниципальном имуществе</w:t>
      </w:r>
      <w:r w:rsidR="003873DC"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1B33EB"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E2234" w:rsidRPr="009E225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E2234" w:rsidRPr="009E2254">
        <w:rPr>
          <w:rFonts w:ascii="Times New Roman" w:hAnsi="Times New Roman" w:cs="Times New Roman"/>
          <w:sz w:val="28"/>
          <w:szCs w:val="28"/>
          <w:lang w:val="ba-RU"/>
        </w:rPr>
        <w:t>муниципальное имущество</w:t>
      </w:r>
      <w:r w:rsidR="005E2234" w:rsidRPr="009E2254">
        <w:rPr>
          <w:rFonts w:ascii="Times New Roman" w:hAnsi="Times New Roman" w:cs="Times New Roman"/>
          <w:sz w:val="28"/>
          <w:szCs w:val="28"/>
        </w:rPr>
        <w:t>)</w:t>
      </w:r>
      <w:r w:rsidRPr="009E2254">
        <w:rPr>
          <w:rFonts w:ascii="Times New Roman" w:hAnsi="Times New Roman" w:cs="Times New Roman"/>
          <w:sz w:val="28"/>
          <w:szCs w:val="28"/>
        </w:rPr>
        <w:t>, соответствующем следующим критериям: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r w:rsidR="0067088B" w:rsidRPr="009E2254">
        <w:rPr>
          <w:rFonts w:ascii="Times New Roman" w:hAnsi="Times New Roman" w:cs="Times New Roman"/>
          <w:sz w:val="28"/>
          <w:szCs w:val="28"/>
        </w:rPr>
        <w:t>С</w:t>
      </w:r>
      <w:r w:rsidR="00E93DB5" w:rsidRPr="009E2254">
        <w:rPr>
          <w:rFonts w:ascii="Times New Roman" w:hAnsi="Times New Roman" w:cs="Times New Roman"/>
          <w:sz w:val="28"/>
          <w:szCs w:val="28"/>
        </w:rPr>
        <w:t>убъектов</w:t>
      </w:r>
      <w:r w:rsidR="001B33EB" w:rsidRPr="009E2254">
        <w:rPr>
          <w:rFonts w:ascii="Times New Roman" w:hAnsi="Times New Roman" w:cs="Times New Roman"/>
          <w:sz w:val="28"/>
          <w:szCs w:val="28"/>
        </w:rPr>
        <w:t>);</w:t>
      </w:r>
    </w:p>
    <w:p w:rsidR="000F3184" w:rsidRPr="009E2254" w:rsidRDefault="000F3184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Pr="009E2254">
        <w:rPr>
          <w:rFonts w:ascii="Times New Roman" w:hAnsi="Times New Roman" w:cs="Times New Roman"/>
          <w:sz w:val="28"/>
          <w:szCs w:val="28"/>
        </w:rPr>
        <w:tab/>
        <w:t>в отношении муниципального имущества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9A77AE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муниципальное имущество не является объектом религиозного назначения;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муниципальное имущество не является объекто</w:t>
      </w:r>
      <w:r w:rsidR="00FE1B44" w:rsidRPr="009E2254">
        <w:rPr>
          <w:rFonts w:ascii="Times New Roman" w:hAnsi="Times New Roman" w:cs="Times New Roman"/>
          <w:sz w:val="28"/>
          <w:szCs w:val="28"/>
        </w:rPr>
        <w:t>м незавершенного строительства;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в отношении муниципального имущества не принято решение о предоставлении его иным лицам;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муниципальное имущество не включено в прогнозный план (программу) приватизации имущества, находящегося</w:t>
      </w:r>
      <w:r w:rsidR="001C5C39" w:rsidRPr="009E225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муниципальное имущество не признано аварийным и подлежащим сносу или реконструкции;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>земельный участок не предназначен для ведения личного подсобного хозяйства</w:t>
      </w:r>
      <w:r w:rsidR="006922FE" w:rsidRPr="009E2254">
        <w:rPr>
          <w:rFonts w:ascii="Times New Roman" w:hAnsi="Times New Roman" w:cs="Times New Roman"/>
          <w:sz w:val="28"/>
          <w:szCs w:val="28"/>
        </w:rPr>
        <w:t>,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 огородничества, садоводства, индивидуального жилищного строительства;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земельный участок не относиться к земельным участкам, предусмотренными подпунктами 1-10, 13-15, 18 и 19 пункта 8 статьи 39.11 Земельного кодекса Российской Федерации, за исключением земельных участков, предоставленных в аренду </w:t>
      </w:r>
      <w:r w:rsidR="006B357A" w:rsidRPr="009E2254">
        <w:rPr>
          <w:rFonts w:ascii="Times New Roman" w:hAnsi="Times New Roman" w:cs="Times New Roman"/>
          <w:sz w:val="28"/>
          <w:szCs w:val="28"/>
        </w:rPr>
        <w:t>С</w:t>
      </w:r>
      <w:r w:rsidR="00E93DB5" w:rsidRPr="009E2254">
        <w:rPr>
          <w:rFonts w:ascii="Times New Roman" w:hAnsi="Times New Roman" w:cs="Times New Roman"/>
          <w:sz w:val="28"/>
          <w:szCs w:val="28"/>
        </w:rPr>
        <w:t>убъектам;</w:t>
      </w:r>
    </w:p>
    <w:p w:rsidR="00C11C15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в отношении муниципального имущества, закрепленного за </w:t>
      </w:r>
      <w:r w:rsidR="008D3DD7" w:rsidRPr="009E225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унитарным предприятием, муниципальным учреждением, владеющим им соответственно на праве хозяйственного ведения или оперативного управления (далее </w:t>
      </w:r>
      <w:r w:rsidR="00DB2A8E" w:rsidRPr="009E2254">
        <w:rPr>
          <w:rFonts w:ascii="Times New Roman" w:hAnsi="Times New Roman" w:cs="Times New Roman"/>
          <w:sz w:val="28"/>
          <w:szCs w:val="28"/>
        </w:rPr>
        <w:t>–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 балансодержатель), представлено предложение балансодержателя о включении указанного муниципального имущества в перечень, а также письменное согласие </w:t>
      </w:r>
      <w:r w:rsidR="00D44EB3" w:rsidRPr="009E22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6C8E" w:rsidRPr="009E2254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B22A9" w:rsidRPr="009E2254">
        <w:rPr>
          <w:rFonts w:ascii="Times New Roman" w:hAnsi="Times New Roman" w:cs="Times New Roman"/>
          <w:sz w:val="28"/>
          <w:szCs w:val="28"/>
          <w:lang w:val="ba-RU"/>
        </w:rPr>
        <w:t xml:space="preserve"> (далее – Администрация)</w:t>
      </w:r>
      <w:r w:rsidR="00E93DB5" w:rsidRPr="009E2254">
        <w:rPr>
          <w:rFonts w:ascii="Times New Roman" w:hAnsi="Times New Roman" w:cs="Times New Roman"/>
          <w:sz w:val="28"/>
          <w:szCs w:val="28"/>
        </w:rPr>
        <w:t>, уполномоченно</w:t>
      </w:r>
      <w:r w:rsidR="004172CD" w:rsidRPr="009E2254">
        <w:rPr>
          <w:rFonts w:ascii="Times New Roman" w:hAnsi="Times New Roman" w:cs="Times New Roman"/>
          <w:sz w:val="28"/>
          <w:szCs w:val="28"/>
        </w:rPr>
        <w:t>й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 на согласование сделки с соответствующим имуществом, на включение муниципального имущества в перечень в целях предоставления такого имущества во владение и (или) в пользование </w:t>
      </w:r>
      <w:r w:rsidR="00994673" w:rsidRPr="009E2254">
        <w:rPr>
          <w:rFonts w:ascii="Times New Roman" w:hAnsi="Times New Roman" w:cs="Times New Roman"/>
          <w:sz w:val="28"/>
          <w:szCs w:val="28"/>
        </w:rPr>
        <w:t>С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убъектам </w:t>
      </w:r>
      <w:r w:rsidR="00994673" w:rsidRPr="009E2254">
        <w:rPr>
          <w:rFonts w:ascii="Times New Roman" w:hAnsi="Times New Roman" w:cs="Times New Roman"/>
          <w:sz w:val="28"/>
          <w:szCs w:val="28"/>
        </w:rPr>
        <w:t>и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</w:t>
      </w:r>
      <w:r w:rsidR="00994673" w:rsidRPr="009E2254">
        <w:rPr>
          <w:rFonts w:ascii="Times New Roman" w:hAnsi="Times New Roman" w:cs="Times New Roman"/>
          <w:sz w:val="28"/>
          <w:szCs w:val="28"/>
        </w:rPr>
        <w:t>С</w:t>
      </w:r>
      <w:r w:rsidR="00E93DB5" w:rsidRPr="009E2254">
        <w:rPr>
          <w:rFonts w:ascii="Times New Roman" w:hAnsi="Times New Roman" w:cs="Times New Roman"/>
          <w:sz w:val="28"/>
          <w:szCs w:val="28"/>
        </w:rPr>
        <w:t>убъектов;</w:t>
      </w:r>
    </w:p>
    <w:p w:rsidR="00AB3E4A" w:rsidRPr="009E2254" w:rsidRDefault="009A77AE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80EFF" w:rsidRPr="009E2254">
        <w:rPr>
          <w:rFonts w:ascii="Times New Roman" w:hAnsi="Times New Roman" w:cs="Times New Roman"/>
          <w:sz w:val="28"/>
          <w:szCs w:val="28"/>
        </w:rPr>
        <w:t xml:space="preserve">движимое 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имущество не относится к </w:t>
      </w:r>
      <w:r w:rsidR="00D72CEF" w:rsidRPr="009E2254">
        <w:rPr>
          <w:rFonts w:ascii="Times New Roman" w:hAnsi="Times New Roman" w:cs="Times New Roman"/>
          <w:sz w:val="28"/>
          <w:szCs w:val="28"/>
        </w:rPr>
        <w:t>имуществу</w:t>
      </w:r>
      <w:r w:rsidR="00E93DB5" w:rsidRPr="009E2254">
        <w:rPr>
          <w:rFonts w:ascii="Times New Roman" w:hAnsi="Times New Roman" w:cs="Times New Roman"/>
          <w:sz w:val="28"/>
          <w:szCs w:val="28"/>
        </w:rPr>
        <w:t>, которые теря</w:t>
      </w:r>
      <w:r w:rsidR="004D4A93" w:rsidRPr="009E2254">
        <w:rPr>
          <w:rFonts w:ascii="Times New Roman" w:hAnsi="Times New Roman" w:cs="Times New Roman"/>
          <w:sz w:val="28"/>
          <w:szCs w:val="28"/>
        </w:rPr>
        <w:t>е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т свои натуральные свойства в процессе </w:t>
      </w:r>
      <w:r w:rsidR="009A142B" w:rsidRPr="009E2254">
        <w:rPr>
          <w:rFonts w:ascii="Times New Roman" w:hAnsi="Times New Roman" w:cs="Times New Roman"/>
          <w:sz w:val="28"/>
          <w:szCs w:val="28"/>
        </w:rPr>
        <w:t xml:space="preserve">его 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использования (потребляемым вещам), к имуществу, срок службы которого составляет менее пяти лет или </w:t>
      </w:r>
      <w:r w:rsidR="00C52457" w:rsidRPr="009E2254">
        <w:rPr>
          <w:rFonts w:ascii="Times New Roman" w:hAnsi="Times New Roman" w:cs="Times New Roman"/>
          <w:sz w:val="28"/>
          <w:szCs w:val="28"/>
        </w:rPr>
        <w:t xml:space="preserve">которое не подлежит </w:t>
      </w:r>
      <w:r w:rsidR="00E93DB5" w:rsidRPr="009E2254">
        <w:rPr>
          <w:rFonts w:ascii="Times New Roman" w:hAnsi="Times New Roman" w:cs="Times New Roman"/>
          <w:sz w:val="28"/>
          <w:szCs w:val="28"/>
        </w:rPr>
        <w:t>пред</w:t>
      </w:r>
      <w:r w:rsidR="00935226" w:rsidRPr="009E2254">
        <w:rPr>
          <w:rFonts w:ascii="Times New Roman" w:hAnsi="Times New Roman" w:cs="Times New Roman"/>
          <w:sz w:val="28"/>
          <w:szCs w:val="28"/>
        </w:rPr>
        <w:t>о</w:t>
      </w:r>
      <w:r w:rsidR="00E93DB5" w:rsidRPr="009E2254">
        <w:rPr>
          <w:rFonts w:ascii="Times New Roman" w:hAnsi="Times New Roman" w:cs="Times New Roman"/>
          <w:sz w:val="28"/>
          <w:szCs w:val="28"/>
        </w:rPr>
        <w:t>ставлени</w:t>
      </w:r>
      <w:r w:rsidR="00C52457" w:rsidRPr="009E2254">
        <w:rPr>
          <w:rFonts w:ascii="Times New Roman" w:hAnsi="Times New Roman" w:cs="Times New Roman"/>
          <w:sz w:val="28"/>
          <w:szCs w:val="28"/>
        </w:rPr>
        <w:t>ю</w:t>
      </w:r>
      <w:r w:rsidR="00E93DB5" w:rsidRPr="009E2254">
        <w:rPr>
          <w:rFonts w:ascii="Times New Roman" w:hAnsi="Times New Roman" w:cs="Times New Roman"/>
          <w:sz w:val="28"/>
          <w:szCs w:val="28"/>
        </w:rPr>
        <w:t xml:space="preserve"> в аренду на срок пять лет и более в соответствии с законодательством Российской Федерации.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3.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C917A8" w:rsidRPr="009E2254">
        <w:rPr>
          <w:rFonts w:ascii="Times New Roman" w:hAnsi="Times New Roman" w:cs="Times New Roman"/>
          <w:sz w:val="28"/>
          <w:szCs w:val="28"/>
        </w:rPr>
        <w:t>Формирование и ведение перечня осуществляется Администраци</w:t>
      </w:r>
      <w:r w:rsidR="00114BC7" w:rsidRPr="009E2254">
        <w:rPr>
          <w:rFonts w:ascii="Times New Roman" w:hAnsi="Times New Roman" w:cs="Times New Roman"/>
          <w:sz w:val="28"/>
          <w:szCs w:val="28"/>
        </w:rPr>
        <w:t>ей</w:t>
      </w:r>
      <w:r w:rsidR="00C917A8" w:rsidRPr="009E2254">
        <w:rPr>
          <w:rFonts w:ascii="Times New Roman" w:hAnsi="Times New Roman" w:cs="Times New Roman"/>
          <w:sz w:val="28"/>
          <w:szCs w:val="28"/>
        </w:rPr>
        <w:t xml:space="preserve"> и подлежит ежегодному утверждению постановлением Администрации (далее </w:t>
      </w:r>
      <w:r w:rsidR="00DE6D47" w:rsidRPr="009E2254">
        <w:rPr>
          <w:rFonts w:ascii="Times New Roman" w:hAnsi="Times New Roman" w:cs="Times New Roman"/>
          <w:sz w:val="28"/>
          <w:szCs w:val="28"/>
        </w:rPr>
        <w:t>–</w:t>
      </w:r>
      <w:r w:rsidR="00C917A8" w:rsidRPr="009E2254">
        <w:rPr>
          <w:rFonts w:ascii="Times New Roman" w:hAnsi="Times New Roman" w:cs="Times New Roman"/>
          <w:sz w:val="28"/>
          <w:szCs w:val="28"/>
        </w:rPr>
        <w:t xml:space="preserve"> Постановление) до 1 ноября текущего года на очередной год</w:t>
      </w:r>
      <w:r w:rsidRPr="009E2254">
        <w:rPr>
          <w:rFonts w:ascii="Times New Roman" w:hAnsi="Times New Roman" w:cs="Times New Roman"/>
          <w:sz w:val="28"/>
          <w:szCs w:val="28"/>
        </w:rPr>
        <w:t>.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4.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C27F45" w:rsidRPr="009E2254">
        <w:rPr>
          <w:rFonts w:ascii="Times New Roman" w:hAnsi="Times New Roman" w:cs="Times New Roman"/>
          <w:sz w:val="28"/>
          <w:szCs w:val="28"/>
        </w:rPr>
        <w:t>Администраци</w:t>
      </w:r>
      <w:r w:rsidR="009D0E72" w:rsidRPr="009E2254">
        <w:rPr>
          <w:rFonts w:ascii="Times New Roman" w:hAnsi="Times New Roman" w:cs="Times New Roman"/>
          <w:sz w:val="28"/>
          <w:szCs w:val="28"/>
        </w:rPr>
        <w:t>я</w:t>
      </w:r>
      <w:r w:rsidR="00C27F45" w:rsidRPr="009E2254">
        <w:rPr>
          <w:rFonts w:ascii="Times New Roman" w:hAnsi="Times New Roman" w:cs="Times New Roman"/>
          <w:sz w:val="28"/>
          <w:szCs w:val="28"/>
        </w:rPr>
        <w:t xml:space="preserve"> в течение 1 месяца рассматривает представленные муниципальными унитарными предприятиями, муниципальными учреждениями, некоммерческими организациями, выражающими интересы Субъектов, организациями, образующими инфраструктуру поддержки Субъектов, а также </w:t>
      </w:r>
      <w:r w:rsidR="00C27F45" w:rsidRPr="009E2254">
        <w:rPr>
          <w:rFonts w:ascii="Times New Roman" w:hAnsi="Times New Roman" w:cs="Times New Roman"/>
          <w:sz w:val="28"/>
          <w:szCs w:val="28"/>
        </w:rPr>
        <w:lastRenderedPageBreak/>
        <w:t xml:space="preserve">Субъектами предложения и выносит их на рассмотрение межведомственной рабочей группы по формированию перечня муниципального имущества для оказания имущественной поддержки Субъектам (далее </w:t>
      </w:r>
      <w:r w:rsidR="00CF22E4" w:rsidRPr="009E2254">
        <w:rPr>
          <w:rFonts w:ascii="Times New Roman" w:hAnsi="Times New Roman" w:cs="Times New Roman"/>
          <w:sz w:val="28"/>
          <w:szCs w:val="28"/>
        </w:rPr>
        <w:t>–</w:t>
      </w:r>
      <w:r w:rsidR="00C27F45" w:rsidRPr="009E2254">
        <w:rPr>
          <w:rFonts w:ascii="Times New Roman" w:hAnsi="Times New Roman" w:cs="Times New Roman"/>
          <w:sz w:val="28"/>
          <w:szCs w:val="28"/>
        </w:rPr>
        <w:t xml:space="preserve"> </w:t>
      </w:r>
      <w:r w:rsidR="00CB1391" w:rsidRPr="009E2254">
        <w:rPr>
          <w:rFonts w:ascii="Times New Roman" w:hAnsi="Times New Roman" w:cs="Times New Roman"/>
          <w:sz w:val="28"/>
          <w:szCs w:val="28"/>
        </w:rPr>
        <w:t>р</w:t>
      </w:r>
      <w:r w:rsidR="00C27F45" w:rsidRPr="009E2254">
        <w:rPr>
          <w:rFonts w:ascii="Times New Roman" w:hAnsi="Times New Roman" w:cs="Times New Roman"/>
          <w:sz w:val="28"/>
          <w:szCs w:val="28"/>
        </w:rPr>
        <w:t>абочая группа)</w:t>
      </w:r>
      <w:r w:rsidRPr="009E2254">
        <w:rPr>
          <w:rFonts w:ascii="Times New Roman" w:hAnsi="Times New Roman" w:cs="Times New Roman"/>
          <w:sz w:val="28"/>
          <w:szCs w:val="28"/>
        </w:rPr>
        <w:t>.</w:t>
      </w:r>
    </w:p>
    <w:p w:rsidR="00D35207" w:rsidRPr="009E2254" w:rsidRDefault="00D35207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может быть включено в перечень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имуществом.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предложений </w:t>
      </w:r>
      <w:r w:rsidR="00752B1B" w:rsidRPr="009E2254">
        <w:rPr>
          <w:rFonts w:ascii="Times New Roman" w:hAnsi="Times New Roman" w:cs="Times New Roman"/>
          <w:sz w:val="28"/>
          <w:szCs w:val="28"/>
        </w:rPr>
        <w:t>рабочей групп</w:t>
      </w:r>
      <w:r w:rsidR="00F355DC" w:rsidRPr="009E2254">
        <w:rPr>
          <w:rFonts w:ascii="Times New Roman" w:hAnsi="Times New Roman" w:cs="Times New Roman"/>
          <w:sz w:val="28"/>
          <w:szCs w:val="28"/>
        </w:rPr>
        <w:t>ой</w:t>
      </w:r>
      <w:r w:rsidR="00752B1B" w:rsidRPr="009E2254">
        <w:rPr>
          <w:rFonts w:ascii="Times New Roman" w:hAnsi="Times New Roman" w:cs="Times New Roman"/>
          <w:sz w:val="28"/>
          <w:szCs w:val="28"/>
        </w:rPr>
        <w:t xml:space="preserve"> </w:t>
      </w:r>
      <w:r w:rsidRPr="009E2254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о подготовке проекта постановления о включении сведений об имуществе, в отношении которого поступило предложение, в перечень;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о подготовке проекта постановления об исключении сведений об имуществе, в отношении которого поступило предложение, из перечня;</w:t>
      </w:r>
    </w:p>
    <w:p w:rsidR="00D01DB7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об отказе в учете предложений.</w:t>
      </w:r>
    </w:p>
    <w:p w:rsidR="003A28D0" w:rsidRPr="009E2254" w:rsidRDefault="003A28D0" w:rsidP="009E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Основания для отказа в учете предложений: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имущество обременено правами третьих лиц;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имущество ограничено в обороте;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имущество является объектом незавершенного строительства;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в отношении имущества принято решение о предоставлении его третьим лицам;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имущество включено в прогнозный план (программу) приватизации муниципального имущества Администрации;</w:t>
      </w:r>
    </w:p>
    <w:p w:rsidR="003A28D0" w:rsidRPr="009E2254" w:rsidRDefault="003A28D0" w:rsidP="009E225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329F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имущество признано аварийным в установленном порядке и подлежащим сносу или реконструкции.</w:t>
      </w:r>
    </w:p>
    <w:p w:rsidR="00C11C15" w:rsidRPr="009E2254" w:rsidRDefault="003A28D0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 xml:space="preserve">В течение 30 дней после принятия </w:t>
      </w:r>
      <w:r w:rsidR="004A4DC8" w:rsidRPr="009E2254">
        <w:rPr>
          <w:rFonts w:ascii="Times New Roman" w:hAnsi="Times New Roman" w:cs="Times New Roman"/>
          <w:sz w:val="28"/>
          <w:szCs w:val="28"/>
        </w:rPr>
        <w:t>р</w:t>
      </w:r>
      <w:r w:rsidRPr="009E2254">
        <w:rPr>
          <w:rFonts w:ascii="Times New Roman" w:hAnsi="Times New Roman" w:cs="Times New Roman"/>
          <w:sz w:val="28"/>
          <w:szCs w:val="28"/>
        </w:rPr>
        <w:t>абочей группой протокола заседания о внесении изменений в перечень Администраци</w:t>
      </w:r>
      <w:r w:rsidR="004A4DC8" w:rsidRPr="009E2254">
        <w:rPr>
          <w:rFonts w:ascii="Times New Roman" w:hAnsi="Times New Roman" w:cs="Times New Roman"/>
          <w:sz w:val="28"/>
          <w:szCs w:val="28"/>
        </w:rPr>
        <w:t>я</w:t>
      </w:r>
      <w:r w:rsidRPr="009E2254">
        <w:rPr>
          <w:rFonts w:ascii="Times New Roman" w:hAnsi="Times New Roman" w:cs="Times New Roman"/>
          <w:sz w:val="28"/>
          <w:szCs w:val="28"/>
        </w:rPr>
        <w:t xml:space="preserve"> подготавливает соответствующий проект постановления.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5.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Сведения могут быть исключены из перечня, если: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в отношении имущества в установленном законодательством порядке принято решение о его использовании для государственных/муниципа</w:t>
      </w:r>
      <w:r w:rsidR="00094A26" w:rsidRPr="009E2254">
        <w:rPr>
          <w:rFonts w:ascii="Times New Roman" w:hAnsi="Times New Roman" w:cs="Times New Roman"/>
          <w:sz w:val="28"/>
          <w:szCs w:val="28"/>
        </w:rPr>
        <w:t>льных нужд либо для иных целей;</w:t>
      </w:r>
    </w:p>
    <w:p w:rsidR="00C11C15" w:rsidRPr="009E2254" w:rsidRDefault="00E93DB5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право собственности на имущество прекращено по решению суда или в ином установленном законом порядке;</w:t>
      </w:r>
    </w:p>
    <w:p w:rsidR="00C11C15" w:rsidRPr="009E2254" w:rsidRDefault="00B64D9C" w:rsidP="009E225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-</w:t>
      </w:r>
      <w:r w:rsidR="00DC2200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имущество не соответствует критериям, установленным </w:t>
      </w:r>
      <w:hyperlink w:anchor="Par68" w:tooltip="2. В перечень вносятся сведения о муниципальном имуществе, соответствующем следующим критериям:" w:history="1">
        <w:r w:rsidRPr="009E225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519F2" w:rsidRPr="009E2254">
        <w:rPr>
          <w:rFonts w:ascii="Times New Roman" w:hAnsi="Times New Roman" w:cs="Times New Roman"/>
          <w:sz w:val="28"/>
          <w:szCs w:val="28"/>
        </w:rPr>
        <w:t>.</w:t>
      </w:r>
    </w:p>
    <w:p w:rsidR="00D7183B" w:rsidRPr="009E2254" w:rsidRDefault="00E93DB5" w:rsidP="009E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6.</w:t>
      </w:r>
      <w:r w:rsidR="00E065C9" w:rsidRPr="009E2254">
        <w:rPr>
          <w:rFonts w:ascii="Times New Roman" w:hAnsi="Times New Roman" w:cs="Times New Roman"/>
          <w:sz w:val="28"/>
          <w:szCs w:val="28"/>
          <w:lang w:val="ba-RU"/>
        </w:rPr>
        <w:tab/>
      </w:r>
      <w:r w:rsidR="00D7183B" w:rsidRPr="009E2254">
        <w:rPr>
          <w:rFonts w:ascii="Times New Roman" w:hAnsi="Times New Roman" w:cs="Times New Roman"/>
          <w:sz w:val="28"/>
          <w:szCs w:val="28"/>
        </w:rPr>
        <w:t>Перечень и внес</w:t>
      </w:r>
      <w:r w:rsidR="00115FA9" w:rsidRPr="009E2254">
        <w:rPr>
          <w:rFonts w:ascii="Times New Roman" w:hAnsi="Times New Roman" w:cs="Times New Roman"/>
          <w:sz w:val="28"/>
          <w:szCs w:val="28"/>
        </w:rPr>
        <w:t xml:space="preserve">енные в него изменения подлежат </w:t>
      </w:r>
      <w:r w:rsidR="00D7183B" w:rsidRPr="009E2254">
        <w:rPr>
          <w:rFonts w:ascii="Times New Roman" w:hAnsi="Times New Roman" w:cs="Times New Roman"/>
          <w:sz w:val="28"/>
          <w:szCs w:val="28"/>
        </w:rPr>
        <w:t xml:space="preserve">обязательному размещению на официальном сайте </w:t>
      </w:r>
      <w:r w:rsidR="005757D4" w:rsidRPr="009E2254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7183B" w:rsidRPr="009E2254">
        <w:rPr>
          <w:rFonts w:ascii="Times New Roman" w:hAnsi="Times New Roman" w:cs="Times New Roman"/>
          <w:sz w:val="28"/>
          <w:szCs w:val="28"/>
        </w:rPr>
        <w:t>.</w:t>
      </w:r>
    </w:p>
    <w:p w:rsidR="00D7183B" w:rsidRPr="009E2254" w:rsidRDefault="00D7183B" w:rsidP="009E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3"/>
      <w:bookmarkEnd w:id="0"/>
      <w:r w:rsidRPr="009E2254">
        <w:rPr>
          <w:rFonts w:ascii="Times New Roman" w:hAnsi="Times New Roman" w:cs="Times New Roman"/>
          <w:sz w:val="28"/>
          <w:szCs w:val="28"/>
        </w:rPr>
        <w:t>7.</w:t>
      </w:r>
      <w:r w:rsidR="006130F5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в соответствии с Федеральным </w:t>
      </w:r>
      <w:hyperlink r:id="rId4" w:history="1">
        <w:r w:rsidRPr="009E22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от 22.07.2008</w:t>
      </w:r>
      <w:r w:rsidR="00E7461B" w:rsidRPr="009E2254">
        <w:rPr>
          <w:rFonts w:ascii="Times New Roman" w:hAnsi="Times New Roman" w:cs="Times New Roman"/>
          <w:sz w:val="28"/>
          <w:szCs w:val="28"/>
        </w:rPr>
        <w:br/>
        <w:t>№</w:t>
      </w:r>
      <w:r w:rsidRPr="009E2254">
        <w:rPr>
          <w:rFonts w:ascii="Times New Roman" w:hAnsi="Times New Roman" w:cs="Times New Roman"/>
          <w:sz w:val="28"/>
          <w:szCs w:val="28"/>
        </w:rPr>
        <w:t xml:space="preserve"> 159-ФЗ </w:t>
      </w:r>
      <w:r w:rsidR="00F34F9B" w:rsidRPr="009E2254">
        <w:rPr>
          <w:rFonts w:ascii="Times New Roman" w:hAnsi="Times New Roman" w:cs="Times New Roman"/>
          <w:sz w:val="28"/>
          <w:szCs w:val="28"/>
        </w:rPr>
        <w:t>«</w:t>
      </w:r>
      <w:r w:rsidRPr="009E2254">
        <w:rPr>
          <w:rFonts w:ascii="Times New Roman" w:hAnsi="Times New Roman" w:cs="Times New Roman"/>
          <w:sz w:val="28"/>
          <w:szCs w:val="28"/>
        </w:rPr>
        <w:t xml:space="preserve">Об особенностях отчуждения недвижимого имущества, находящегося в государственной или в муниципальной собственности и арендуемого </w:t>
      </w:r>
      <w:r w:rsidRPr="009E2254">
        <w:rPr>
          <w:rFonts w:ascii="Times New Roman" w:hAnsi="Times New Roman" w:cs="Times New Roman"/>
          <w:sz w:val="28"/>
          <w:szCs w:val="28"/>
        </w:rPr>
        <w:lastRenderedPageBreak/>
        <w:t>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34F9B" w:rsidRPr="009E2254">
        <w:rPr>
          <w:rFonts w:ascii="Times New Roman" w:hAnsi="Times New Roman" w:cs="Times New Roman"/>
          <w:sz w:val="28"/>
          <w:szCs w:val="28"/>
        </w:rPr>
        <w:t>»</w:t>
      </w:r>
      <w:r w:rsidRPr="009E2254">
        <w:rPr>
          <w:rFonts w:ascii="Times New Roman" w:hAnsi="Times New Roman" w:cs="Times New Roman"/>
          <w:sz w:val="28"/>
          <w:szCs w:val="28"/>
        </w:rPr>
        <w:t xml:space="preserve"> и в случаях, указанных в </w:t>
      </w:r>
      <w:hyperlink r:id="rId5" w:history="1">
        <w:r w:rsidRPr="009E2254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E225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9E2254">
          <w:rPr>
            <w:rFonts w:ascii="Times New Roman" w:hAnsi="Times New Roman" w:cs="Times New Roman"/>
            <w:sz w:val="28"/>
            <w:szCs w:val="28"/>
          </w:rPr>
          <w:t>9 пункта 2 статьи 39.3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организациями, образующими инфраструктуру поддержки Субъектов, и в случае, если в субаренду предоставляется имущество, предусмотренное </w:t>
      </w:r>
      <w:hyperlink r:id="rId8" w:history="1">
        <w:r w:rsidRPr="009E2254">
          <w:rPr>
            <w:rFonts w:ascii="Times New Roman" w:hAnsi="Times New Roman" w:cs="Times New Roman"/>
            <w:sz w:val="28"/>
            <w:szCs w:val="28"/>
          </w:rPr>
          <w:t>пунктом 14 части 1 статьи 17.1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Федерального закона от 26.07.2006 </w:t>
      </w:r>
      <w:r w:rsidR="001B56F9" w:rsidRPr="009E2254">
        <w:rPr>
          <w:rFonts w:ascii="Times New Roman" w:hAnsi="Times New Roman" w:cs="Times New Roman"/>
          <w:sz w:val="28"/>
          <w:szCs w:val="28"/>
        </w:rPr>
        <w:t>№</w:t>
      </w:r>
      <w:r w:rsidRPr="009E2254">
        <w:rPr>
          <w:rFonts w:ascii="Times New Roman" w:hAnsi="Times New Roman" w:cs="Times New Roman"/>
          <w:sz w:val="28"/>
          <w:szCs w:val="28"/>
        </w:rPr>
        <w:t xml:space="preserve"> 135-ФЗ </w:t>
      </w:r>
      <w:r w:rsidR="001C6BB9" w:rsidRPr="009E2254">
        <w:rPr>
          <w:rFonts w:ascii="Times New Roman" w:hAnsi="Times New Roman" w:cs="Times New Roman"/>
          <w:sz w:val="28"/>
          <w:szCs w:val="28"/>
        </w:rPr>
        <w:t>«</w:t>
      </w:r>
      <w:r w:rsidRPr="009E2254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1C6BB9" w:rsidRPr="009E2254">
        <w:rPr>
          <w:rFonts w:ascii="Times New Roman" w:hAnsi="Times New Roman" w:cs="Times New Roman"/>
          <w:sz w:val="28"/>
          <w:szCs w:val="28"/>
        </w:rPr>
        <w:t>»</w:t>
      </w:r>
      <w:r w:rsidRPr="009E2254">
        <w:rPr>
          <w:rFonts w:ascii="Times New Roman" w:hAnsi="Times New Roman" w:cs="Times New Roman"/>
          <w:sz w:val="28"/>
          <w:szCs w:val="28"/>
        </w:rPr>
        <w:t>.</w:t>
      </w:r>
    </w:p>
    <w:p w:rsidR="00D7183B" w:rsidRPr="009E2254" w:rsidRDefault="00D7183B" w:rsidP="009E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8.</w:t>
      </w:r>
      <w:r w:rsidR="008C0AA2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>Администраци</w:t>
      </w:r>
      <w:r w:rsidR="00C35E06" w:rsidRPr="009E2254">
        <w:rPr>
          <w:rFonts w:ascii="Times New Roman" w:hAnsi="Times New Roman" w:cs="Times New Roman"/>
          <w:sz w:val="28"/>
          <w:szCs w:val="28"/>
        </w:rPr>
        <w:t>я</w:t>
      </w:r>
      <w:r w:rsidRPr="009E2254">
        <w:rPr>
          <w:rFonts w:ascii="Times New Roman" w:hAnsi="Times New Roman" w:cs="Times New Roman"/>
          <w:sz w:val="28"/>
          <w:szCs w:val="28"/>
        </w:rPr>
        <w:t xml:space="preserve"> вправе обратиться в суд с требованием о прекращении прав владения и (или) пользования Субъектами или организациями, образующими инфраструктуру поддержки Субъектов, предоставленным таким субъектам и организациям </w:t>
      </w:r>
      <w:r w:rsidR="00290D3E" w:rsidRPr="009E2254">
        <w:rPr>
          <w:rFonts w:ascii="Times New Roman" w:hAnsi="Times New Roman" w:cs="Times New Roman"/>
          <w:sz w:val="28"/>
          <w:szCs w:val="28"/>
        </w:rPr>
        <w:t>муниципальным</w:t>
      </w:r>
      <w:r w:rsidRPr="009E2254">
        <w:rPr>
          <w:rFonts w:ascii="Times New Roman" w:hAnsi="Times New Roman" w:cs="Times New Roman"/>
          <w:sz w:val="28"/>
          <w:szCs w:val="28"/>
        </w:rPr>
        <w:t xml:space="preserve"> имуществом при его использовании не по целевому назначению и (или) с нарушением запретов, установленных </w:t>
      </w:r>
      <w:hyperlink w:anchor="Par113" w:tooltip="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в соответствии с Федеральным законом от 22.07.2008 N 159-ФЗ &quot;Об особенностях отчуждения недвижимого имущес" w:history="1">
        <w:r w:rsidRPr="009E225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2EEF" w:rsidRPr="009E2254">
        <w:rPr>
          <w:rFonts w:ascii="Times New Roman" w:hAnsi="Times New Roman" w:cs="Times New Roman"/>
          <w:sz w:val="28"/>
          <w:szCs w:val="28"/>
        </w:rPr>
        <w:t>Порядка</w:t>
      </w:r>
      <w:r w:rsidRPr="009E2254">
        <w:rPr>
          <w:rFonts w:ascii="Times New Roman" w:hAnsi="Times New Roman" w:cs="Times New Roman"/>
          <w:sz w:val="28"/>
          <w:szCs w:val="28"/>
        </w:rPr>
        <w:t>.</w:t>
      </w:r>
    </w:p>
    <w:p w:rsidR="00D7183B" w:rsidRPr="009E2254" w:rsidRDefault="00D7183B" w:rsidP="009E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9.</w:t>
      </w:r>
      <w:r w:rsidR="002935D6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Срок, на который заключаются договоры в отношении имущества, включенного в перечни,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r w:rsidRPr="009E2254">
        <w:rPr>
          <w:rFonts w:ascii="Times New Roman" w:hAnsi="Times New Roman" w:cs="Times New Roman"/>
          <w:sz w:val="28"/>
          <w:szCs w:val="28"/>
        </w:rPr>
        <w:t>бизнес-инкубаторами</w:t>
      </w:r>
      <w:proofErr w:type="spellEnd"/>
      <w:r w:rsidRPr="009E2254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аренду (субаренду) Субъектам не должен превышать три года.</w:t>
      </w:r>
    </w:p>
    <w:p w:rsidR="00F57398" w:rsidRPr="009E2254" w:rsidRDefault="00D7183B" w:rsidP="009E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4">
        <w:rPr>
          <w:rFonts w:ascii="Times New Roman" w:hAnsi="Times New Roman" w:cs="Times New Roman"/>
          <w:sz w:val="28"/>
          <w:szCs w:val="28"/>
        </w:rPr>
        <w:t>10.</w:t>
      </w:r>
      <w:r w:rsidR="0090790B" w:rsidRPr="009E2254">
        <w:rPr>
          <w:rFonts w:ascii="Times New Roman" w:hAnsi="Times New Roman" w:cs="Times New Roman"/>
          <w:sz w:val="28"/>
          <w:szCs w:val="28"/>
        </w:rPr>
        <w:tab/>
      </w:r>
      <w:r w:rsidRPr="009E2254">
        <w:rPr>
          <w:rFonts w:ascii="Times New Roman" w:hAnsi="Times New Roman" w:cs="Times New Roman"/>
          <w:sz w:val="28"/>
          <w:szCs w:val="28"/>
        </w:rPr>
        <w:t xml:space="preserve">Сведения о перечнях муниципального имущества, об изменениях, внесенных в такие перечни, представляются в Федеральную корпорацию по развитию малого и среднего предпринимательства в соответствии с </w:t>
      </w:r>
      <w:hyperlink r:id="rId9" w:history="1">
        <w:r w:rsidRPr="009E2254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9E2254">
        <w:rPr>
          <w:rFonts w:ascii="Times New Roman" w:hAnsi="Times New Roman" w:cs="Times New Roman"/>
          <w:sz w:val="28"/>
          <w:szCs w:val="28"/>
        </w:rPr>
        <w:t xml:space="preserve"> и составом таких сведений, утвержденных Приказом Минэкономразвития России от 20.04.2016 </w:t>
      </w:r>
      <w:r w:rsidR="00034AE0" w:rsidRPr="009E2254">
        <w:rPr>
          <w:rFonts w:ascii="Times New Roman" w:hAnsi="Times New Roman" w:cs="Times New Roman"/>
          <w:sz w:val="28"/>
          <w:szCs w:val="28"/>
        </w:rPr>
        <w:t>№</w:t>
      </w:r>
      <w:r w:rsidRPr="009E2254">
        <w:rPr>
          <w:rFonts w:ascii="Times New Roman" w:hAnsi="Times New Roman" w:cs="Times New Roman"/>
          <w:sz w:val="28"/>
          <w:szCs w:val="28"/>
        </w:rPr>
        <w:t xml:space="preserve"> 264</w:t>
      </w:r>
      <w:r w:rsidR="00E93DB5" w:rsidRPr="009E2254">
        <w:rPr>
          <w:rFonts w:ascii="Times New Roman" w:hAnsi="Times New Roman" w:cs="Times New Roman"/>
          <w:sz w:val="28"/>
          <w:szCs w:val="28"/>
        </w:rPr>
        <w:t>.</w:t>
      </w:r>
    </w:p>
    <w:sectPr w:rsidR="00F57398" w:rsidRPr="009E2254" w:rsidSect="00CC0E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23B6"/>
    <w:rsid w:val="000176AC"/>
    <w:rsid w:val="00033E17"/>
    <w:rsid w:val="00034AE0"/>
    <w:rsid w:val="00045CBD"/>
    <w:rsid w:val="00061D63"/>
    <w:rsid w:val="00067019"/>
    <w:rsid w:val="00072D7A"/>
    <w:rsid w:val="00083E30"/>
    <w:rsid w:val="00094A26"/>
    <w:rsid w:val="000A5BBC"/>
    <w:rsid w:val="000D05DA"/>
    <w:rsid w:val="000D32E7"/>
    <w:rsid w:val="000E1C51"/>
    <w:rsid w:val="000F3184"/>
    <w:rsid w:val="00104CA8"/>
    <w:rsid w:val="00106996"/>
    <w:rsid w:val="00114BC7"/>
    <w:rsid w:val="00115FA9"/>
    <w:rsid w:val="00152E58"/>
    <w:rsid w:val="00154676"/>
    <w:rsid w:val="00163E31"/>
    <w:rsid w:val="0017084E"/>
    <w:rsid w:val="00175BFF"/>
    <w:rsid w:val="001B0EF2"/>
    <w:rsid w:val="001B33EB"/>
    <w:rsid w:val="001B56F9"/>
    <w:rsid w:val="001C5C39"/>
    <w:rsid w:val="001C6BB9"/>
    <w:rsid w:val="001D1A56"/>
    <w:rsid w:val="001E1FC8"/>
    <w:rsid w:val="00232B88"/>
    <w:rsid w:val="00240C59"/>
    <w:rsid w:val="00260E3C"/>
    <w:rsid w:val="0027365D"/>
    <w:rsid w:val="00285EAC"/>
    <w:rsid w:val="00290D3E"/>
    <w:rsid w:val="002935D6"/>
    <w:rsid w:val="002B5A32"/>
    <w:rsid w:val="003006BE"/>
    <w:rsid w:val="00301C35"/>
    <w:rsid w:val="00322911"/>
    <w:rsid w:val="00334DE9"/>
    <w:rsid w:val="00360FE8"/>
    <w:rsid w:val="003756A5"/>
    <w:rsid w:val="003762DF"/>
    <w:rsid w:val="00377A1A"/>
    <w:rsid w:val="003873DC"/>
    <w:rsid w:val="00387558"/>
    <w:rsid w:val="003A28D0"/>
    <w:rsid w:val="003D223C"/>
    <w:rsid w:val="003D2B5D"/>
    <w:rsid w:val="003D4B72"/>
    <w:rsid w:val="004172CD"/>
    <w:rsid w:val="004322E5"/>
    <w:rsid w:val="004337D2"/>
    <w:rsid w:val="0044054D"/>
    <w:rsid w:val="004519F2"/>
    <w:rsid w:val="00453010"/>
    <w:rsid w:val="00462353"/>
    <w:rsid w:val="0047267E"/>
    <w:rsid w:val="00473644"/>
    <w:rsid w:val="00480D7C"/>
    <w:rsid w:val="00485FB4"/>
    <w:rsid w:val="00492CB5"/>
    <w:rsid w:val="0049396C"/>
    <w:rsid w:val="00494E68"/>
    <w:rsid w:val="004A4DC8"/>
    <w:rsid w:val="004D4A93"/>
    <w:rsid w:val="00515F5C"/>
    <w:rsid w:val="00532298"/>
    <w:rsid w:val="005417C4"/>
    <w:rsid w:val="0054265D"/>
    <w:rsid w:val="00542BFA"/>
    <w:rsid w:val="005757D4"/>
    <w:rsid w:val="00596994"/>
    <w:rsid w:val="005A5255"/>
    <w:rsid w:val="005B3310"/>
    <w:rsid w:val="005B6991"/>
    <w:rsid w:val="005C3A85"/>
    <w:rsid w:val="005E2234"/>
    <w:rsid w:val="005F258A"/>
    <w:rsid w:val="00605228"/>
    <w:rsid w:val="006118E2"/>
    <w:rsid w:val="006130F5"/>
    <w:rsid w:val="00613E8E"/>
    <w:rsid w:val="00620268"/>
    <w:rsid w:val="00642D2E"/>
    <w:rsid w:val="0067088B"/>
    <w:rsid w:val="00681376"/>
    <w:rsid w:val="006908E2"/>
    <w:rsid w:val="006922FE"/>
    <w:rsid w:val="00693195"/>
    <w:rsid w:val="006953CC"/>
    <w:rsid w:val="006A4D91"/>
    <w:rsid w:val="006B357A"/>
    <w:rsid w:val="006B5171"/>
    <w:rsid w:val="006D0221"/>
    <w:rsid w:val="006E3BE1"/>
    <w:rsid w:val="006F233B"/>
    <w:rsid w:val="007274C2"/>
    <w:rsid w:val="00730FA2"/>
    <w:rsid w:val="007503A3"/>
    <w:rsid w:val="00752B1B"/>
    <w:rsid w:val="00755FEA"/>
    <w:rsid w:val="007649E8"/>
    <w:rsid w:val="00771F0F"/>
    <w:rsid w:val="00795295"/>
    <w:rsid w:val="007B1192"/>
    <w:rsid w:val="007B22A9"/>
    <w:rsid w:val="007B3D78"/>
    <w:rsid w:val="007C227F"/>
    <w:rsid w:val="007C38B0"/>
    <w:rsid w:val="007E4A92"/>
    <w:rsid w:val="007F33C7"/>
    <w:rsid w:val="007F783F"/>
    <w:rsid w:val="00804B68"/>
    <w:rsid w:val="008360EE"/>
    <w:rsid w:val="00853B9F"/>
    <w:rsid w:val="0086543D"/>
    <w:rsid w:val="00866F72"/>
    <w:rsid w:val="0087548F"/>
    <w:rsid w:val="008A2B54"/>
    <w:rsid w:val="008B543D"/>
    <w:rsid w:val="008C0AA2"/>
    <w:rsid w:val="008D3DD7"/>
    <w:rsid w:val="008E4523"/>
    <w:rsid w:val="008E4BE7"/>
    <w:rsid w:val="0090790B"/>
    <w:rsid w:val="00930BC3"/>
    <w:rsid w:val="00935226"/>
    <w:rsid w:val="00973445"/>
    <w:rsid w:val="00976DC0"/>
    <w:rsid w:val="009828CA"/>
    <w:rsid w:val="00984B28"/>
    <w:rsid w:val="00985DFB"/>
    <w:rsid w:val="009909F4"/>
    <w:rsid w:val="00994673"/>
    <w:rsid w:val="0099559F"/>
    <w:rsid w:val="009A04DF"/>
    <w:rsid w:val="009A142B"/>
    <w:rsid w:val="009A73E1"/>
    <w:rsid w:val="009A77AE"/>
    <w:rsid w:val="009D000F"/>
    <w:rsid w:val="009D0E72"/>
    <w:rsid w:val="009D6C8E"/>
    <w:rsid w:val="009E2254"/>
    <w:rsid w:val="009F325A"/>
    <w:rsid w:val="009F42D3"/>
    <w:rsid w:val="009F48EA"/>
    <w:rsid w:val="009F57EA"/>
    <w:rsid w:val="00A13146"/>
    <w:rsid w:val="00A141ED"/>
    <w:rsid w:val="00A32F74"/>
    <w:rsid w:val="00A421A4"/>
    <w:rsid w:val="00A55BFA"/>
    <w:rsid w:val="00A6102D"/>
    <w:rsid w:val="00A72A69"/>
    <w:rsid w:val="00A951D5"/>
    <w:rsid w:val="00AA2B5D"/>
    <w:rsid w:val="00AB1660"/>
    <w:rsid w:val="00AB3E4A"/>
    <w:rsid w:val="00AB61A2"/>
    <w:rsid w:val="00AE489A"/>
    <w:rsid w:val="00AE6F7B"/>
    <w:rsid w:val="00B07C33"/>
    <w:rsid w:val="00B30C85"/>
    <w:rsid w:val="00B56925"/>
    <w:rsid w:val="00B64376"/>
    <w:rsid w:val="00B64D9C"/>
    <w:rsid w:val="00B76018"/>
    <w:rsid w:val="00B817B9"/>
    <w:rsid w:val="00B860C8"/>
    <w:rsid w:val="00B90EEE"/>
    <w:rsid w:val="00BA3784"/>
    <w:rsid w:val="00BB090E"/>
    <w:rsid w:val="00BB47F1"/>
    <w:rsid w:val="00BB64E3"/>
    <w:rsid w:val="00BC2D86"/>
    <w:rsid w:val="00C065B8"/>
    <w:rsid w:val="00C06DEE"/>
    <w:rsid w:val="00C10C87"/>
    <w:rsid w:val="00C11C15"/>
    <w:rsid w:val="00C12EEF"/>
    <w:rsid w:val="00C22FFC"/>
    <w:rsid w:val="00C275D5"/>
    <w:rsid w:val="00C27F45"/>
    <w:rsid w:val="00C35E06"/>
    <w:rsid w:val="00C4619E"/>
    <w:rsid w:val="00C52451"/>
    <w:rsid w:val="00C52457"/>
    <w:rsid w:val="00C6039A"/>
    <w:rsid w:val="00C82EBD"/>
    <w:rsid w:val="00C912E8"/>
    <w:rsid w:val="00C917A8"/>
    <w:rsid w:val="00C93B86"/>
    <w:rsid w:val="00CB037F"/>
    <w:rsid w:val="00CB1391"/>
    <w:rsid w:val="00CB3D7B"/>
    <w:rsid w:val="00CB6A70"/>
    <w:rsid w:val="00CC0EAB"/>
    <w:rsid w:val="00CE36FF"/>
    <w:rsid w:val="00CF22E4"/>
    <w:rsid w:val="00CF2978"/>
    <w:rsid w:val="00D0089C"/>
    <w:rsid w:val="00D009E4"/>
    <w:rsid w:val="00D01DB7"/>
    <w:rsid w:val="00D068B5"/>
    <w:rsid w:val="00D15584"/>
    <w:rsid w:val="00D216E4"/>
    <w:rsid w:val="00D329F0"/>
    <w:rsid w:val="00D35207"/>
    <w:rsid w:val="00D42416"/>
    <w:rsid w:val="00D44EB3"/>
    <w:rsid w:val="00D50012"/>
    <w:rsid w:val="00D627FA"/>
    <w:rsid w:val="00D7183B"/>
    <w:rsid w:val="00D72CEF"/>
    <w:rsid w:val="00D80EFF"/>
    <w:rsid w:val="00DB2A8E"/>
    <w:rsid w:val="00DB60CD"/>
    <w:rsid w:val="00DC2200"/>
    <w:rsid w:val="00DC3CD6"/>
    <w:rsid w:val="00DC7FE3"/>
    <w:rsid w:val="00DD4E4D"/>
    <w:rsid w:val="00DE265C"/>
    <w:rsid w:val="00DE2F44"/>
    <w:rsid w:val="00DE6D47"/>
    <w:rsid w:val="00E065C9"/>
    <w:rsid w:val="00E155A8"/>
    <w:rsid w:val="00E20417"/>
    <w:rsid w:val="00E2550F"/>
    <w:rsid w:val="00E44E64"/>
    <w:rsid w:val="00E54BAC"/>
    <w:rsid w:val="00E5667A"/>
    <w:rsid w:val="00E7075D"/>
    <w:rsid w:val="00E7461B"/>
    <w:rsid w:val="00E93DB5"/>
    <w:rsid w:val="00E97D91"/>
    <w:rsid w:val="00EA2C34"/>
    <w:rsid w:val="00EC367F"/>
    <w:rsid w:val="00EC7561"/>
    <w:rsid w:val="00EF7ABA"/>
    <w:rsid w:val="00F02EE0"/>
    <w:rsid w:val="00F34F9B"/>
    <w:rsid w:val="00F355DC"/>
    <w:rsid w:val="00F37DBF"/>
    <w:rsid w:val="00F42238"/>
    <w:rsid w:val="00F47F2D"/>
    <w:rsid w:val="00F523B6"/>
    <w:rsid w:val="00F57398"/>
    <w:rsid w:val="00F62E9F"/>
    <w:rsid w:val="00F7306C"/>
    <w:rsid w:val="00F8797E"/>
    <w:rsid w:val="00F90CF2"/>
    <w:rsid w:val="00FE1B44"/>
    <w:rsid w:val="00FE4B95"/>
    <w:rsid w:val="00FF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08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rsid w:val="006908E2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908E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68&amp;date=17.12.2021&amp;dst=37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2642&amp;date=17.12.2021&amp;dst=158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2642&amp;date=17.12.2021&amp;dst=443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02642&amp;date=17.12.2021&amp;dst=441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54523&amp;date=17.12.2021" TargetMode="External"/><Relationship Id="rId9" Type="http://schemas.openxmlformats.org/officeDocument/2006/relationships/hyperlink" Target="https://login.consultant.ru/link/?req=doc&amp;base=LAW&amp;n=362514&amp;date=17.12.2021&amp;dst=3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oui48@yandex.ru</dc:creator>
  <cp:keywords/>
  <dc:description/>
  <cp:lastModifiedBy>1</cp:lastModifiedBy>
  <cp:revision>1529</cp:revision>
  <dcterms:created xsi:type="dcterms:W3CDTF">2021-12-15T04:34:00Z</dcterms:created>
  <dcterms:modified xsi:type="dcterms:W3CDTF">2021-12-17T06:53:00Z</dcterms:modified>
</cp:coreProperties>
</file>