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7B" w:rsidRDefault="00460FA7" w:rsidP="00460FA7">
      <w:pPr>
        <w:jc w:val="center"/>
      </w:pPr>
      <w:bookmarkStart w:id="0" w:name="_GoBack"/>
      <w:r>
        <w:rPr>
          <w:noProof/>
          <w:lang w:eastAsia="ru-RU"/>
        </w:rPr>
        <w:drawing>
          <wp:inline distT="0" distB="0" distL="0" distR="0">
            <wp:extent cx="5148066" cy="2620817"/>
            <wp:effectExtent l="0" t="0" r="0" b="8255"/>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5519" cy="2624611"/>
                    </a:xfrm>
                    <a:prstGeom prst="rect">
                      <a:avLst/>
                    </a:prstGeom>
                    <a:noFill/>
                    <a:ln>
                      <a:noFill/>
                    </a:ln>
                  </pic:spPr>
                </pic:pic>
              </a:graphicData>
            </a:graphic>
          </wp:inline>
        </w:drawing>
      </w:r>
      <w:bookmarkEnd w:id="0"/>
    </w:p>
    <w:p w:rsidR="00460FA7" w:rsidRPr="00460FA7" w:rsidRDefault="00460FA7" w:rsidP="00460FA7">
      <w:pPr>
        <w:spacing w:after="0" w:line="240" w:lineRule="auto"/>
        <w:jc w:val="center"/>
        <w:outlineLvl w:val="0"/>
        <w:rPr>
          <w:rFonts w:ascii="Times New Roman" w:eastAsia="Times New Roman" w:hAnsi="Times New Roman" w:cs="Times New Roman"/>
          <w:b/>
          <w:kern w:val="36"/>
          <w:sz w:val="28"/>
          <w:szCs w:val="28"/>
          <w:lang w:eastAsia="ru-RU"/>
        </w:rPr>
      </w:pPr>
      <w:r w:rsidRPr="00460FA7">
        <w:rPr>
          <w:rFonts w:ascii="Times New Roman" w:eastAsia="Times New Roman" w:hAnsi="Times New Roman" w:cs="Times New Roman"/>
          <w:b/>
          <w:kern w:val="36"/>
          <w:sz w:val="28"/>
          <w:szCs w:val="28"/>
          <w:lang w:eastAsia="ru-RU"/>
        </w:rPr>
        <w:t xml:space="preserve">Отвечаем на популярные вопросы по ЕНС: </w:t>
      </w:r>
    </w:p>
    <w:p w:rsidR="00460FA7" w:rsidRDefault="00460FA7" w:rsidP="00460FA7">
      <w:pPr>
        <w:spacing w:after="0" w:line="240" w:lineRule="auto"/>
        <w:jc w:val="center"/>
        <w:outlineLvl w:val="0"/>
        <w:rPr>
          <w:rFonts w:ascii="Times New Roman" w:eastAsia="Times New Roman" w:hAnsi="Times New Roman" w:cs="Times New Roman"/>
          <w:b/>
          <w:kern w:val="36"/>
          <w:sz w:val="28"/>
          <w:szCs w:val="28"/>
          <w:lang w:eastAsia="ru-RU"/>
        </w:rPr>
      </w:pPr>
      <w:r w:rsidRPr="00460FA7">
        <w:rPr>
          <w:rFonts w:ascii="Times New Roman" w:eastAsia="Times New Roman" w:hAnsi="Times New Roman" w:cs="Times New Roman"/>
          <w:b/>
          <w:kern w:val="36"/>
          <w:sz w:val="28"/>
          <w:szCs w:val="28"/>
          <w:lang w:eastAsia="ru-RU"/>
        </w:rPr>
        <w:t>какую сумму необходимо платить в качестве ЕНП</w:t>
      </w:r>
    </w:p>
    <w:p w:rsidR="00460FA7" w:rsidRPr="00460FA7" w:rsidRDefault="00460FA7" w:rsidP="00460FA7">
      <w:pPr>
        <w:spacing w:after="0" w:line="240" w:lineRule="auto"/>
        <w:jc w:val="center"/>
        <w:outlineLvl w:val="0"/>
        <w:rPr>
          <w:rFonts w:ascii="Times New Roman" w:eastAsia="Times New Roman" w:hAnsi="Times New Roman" w:cs="Times New Roman"/>
          <w:b/>
          <w:kern w:val="36"/>
          <w:sz w:val="28"/>
          <w:szCs w:val="28"/>
          <w:lang w:eastAsia="ru-RU"/>
        </w:rPr>
      </w:pPr>
    </w:p>
    <w:p w:rsidR="00460FA7" w:rsidRPr="00460FA7" w:rsidRDefault="00460FA7" w:rsidP="00460FA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60FA7">
        <w:rPr>
          <w:rFonts w:ascii="Times New Roman" w:eastAsia="Times New Roman" w:hAnsi="Times New Roman" w:cs="Times New Roman"/>
          <w:sz w:val="28"/>
          <w:szCs w:val="28"/>
          <w:lang w:eastAsia="ru-RU"/>
        </w:rPr>
        <w:t>В соответствии со</w:t>
      </w:r>
      <w:hyperlink r:id="rId5" w:history="1">
        <w:r w:rsidRPr="00460FA7">
          <w:rPr>
            <w:rFonts w:ascii="Times New Roman" w:eastAsia="Times New Roman" w:hAnsi="Times New Roman" w:cs="Times New Roman"/>
            <w:sz w:val="28"/>
            <w:szCs w:val="28"/>
            <w:lang w:eastAsia="ru-RU"/>
          </w:rPr>
          <w:t> статьей 11.3 Налогового кодекса Российской Федерации</w:t>
        </w:r>
      </w:hyperlink>
      <w:r w:rsidRPr="00460FA7">
        <w:rPr>
          <w:rFonts w:ascii="Times New Roman" w:eastAsia="Times New Roman" w:hAnsi="Times New Roman" w:cs="Times New Roman"/>
          <w:sz w:val="28"/>
          <w:szCs w:val="28"/>
          <w:lang w:eastAsia="ru-RU"/>
        </w:rPr>
        <w:t> Единым налоговым платежом на Единый налоговый счет может быть направлена любая сумма. Налогоплательщик может вносить деньги, когда ему удобно, одним платежом или несколькими платежами, растянув процесс во времени. Платить больше или авансом нет необходимости. Главное, чтобы в срок уплаты на ЕНС сформировалась сумма, достаточная для исполнения обязательств.</w:t>
      </w:r>
    </w:p>
    <w:p w:rsidR="00460FA7" w:rsidRPr="00460FA7" w:rsidRDefault="00460FA7" w:rsidP="00460FA7">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460FA7" w:rsidRPr="00460FA7" w:rsidRDefault="00460FA7" w:rsidP="00460FA7">
      <w:pPr>
        <w:shd w:val="clear" w:color="auto" w:fill="FFFFFF"/>
        <w:spacing w:after="300" w:line="240" w:lineRule="auto"/>
        <w:ind w:firstLine="708"/>
        <w:jc w:val="both"/>
        <w:rPr>
          <w:rFonts w:ascii="Times New Roman" w:eastAsia="Times New Roman" w:hAnsi="Times New Roman" w:cs="Times New Roman"/>
          <w:sz w:val="28"/>
          <w:szCs w:val="28"/>
          <w:lang w:eastAsia="ru-RU"/>
        </w:rPr>
      </w:pPr>
      <w:r w:rsidRPr="00460FA7">
        <w:rPr>
          <w:rFonts w:ascii="Times New Roman" w:eastAsia="Times New Roman" w:hAnsi="Times New Roman" w:cs="Times New Roman"/>
          <w:sz w:val="28"/>
          <w:szCs w:val="28"/>
          <w:lang w:eastAsia="ru-RU"/>
        </w:rPr>
        <w:t>Например, если совокупная сумма налоговых платежей за год составляет 6 тысяч рублей, можно вносить по 500 рублей каждый месяц. И тогда к наступлению срока уплаты на ЕНС будет накоплена сумма, необходимая для полной оплаты всех платежей.</w:t>
      </w:r>
    </w:p>
    <w:p w:rsidR="00460FA7" w:rsidRPr="00460FA7" w:rsidRDefault="00460FA7" w:rsidP="00460FA7">
      <w:pPr>
        <w:jc w:val="both"/>
        <w:rPr>
          <w:rFonts w:ascii="Times New Roman" w:hAnsi="Times New Roman" w:cs="Times New Roman"/>
          <w:sz w:val="28"/>
          <w:szCs w:val="28"/>
        </w:rPr>
      </w:pPr>
    </w:p>
    <w:sectPr w:rsidR="00460FA7" w:rsidRPr="00460FA7" w:rsidSect="00460FA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6D7AEA"/>
    <w:rsid w:val="00460FA7"/>
    <w:rsid w:val="0053753C"/>
    <w:rsid w:val="006D7AEA"/>
    <w:rsid w:val="00845082"/>
    <w:rsid w:val="00FF4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082"/>
  </w:style>
  <w:style w:type="paragraph" w:styleId="1">
    <w:name w:val="heading 1"/>
    <w:basedOn w:val="a"/>
    <w:link w:val="10"/>
    <w:uiPriority w:val="9"/>
    <w:qFormat/>
    <w:rsid w:val="00460F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0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0FA7"/>
    <w:rPr>
      <w:rFonts w:ascii="Tahoma" w:hAnsi="Tahoma" w:cs="Tahoma"/>
      <w:sz w:val="16"/>
      <w:szCs w:val="16"/>
    </w:rPr>
  </w:style>
  <w:style w:type="character" w:customStyle="1" w:styleId="10">
    <w:name w:val="Заголовок 1 Знак"/>
    <w:basedOn w:val="a0"/>
    <w:link w:val="1"/>
    <w:uiPriority w:val="9"/>
    <w:rsid w:val="00460FA7"/>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460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60F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60F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0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0FA7"/>
    <w:rPr>
      <w:rFonts w:ascii="Tahoma" w:hAnsi="Tahoma" w:cs="Tahoma"/>
      <w:sz w:val="16"/>
      <w:szCs w:val="16"/>
    </w:rPr>
  </w:style>
  <w:style w:type="character" w:customStyle="1" w:styleId="10">
    <w:name w:val="Заголовок 1 Знак"/>
    <w:basedOn w:val="a0"/>
    <w:link w:val="1"/>
    <w:uiPriority w:val="9"/>
    <w:rsid w:val="00460FA7"/>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460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60FA7"/>
    <w:rPr>
      <w:color w:val="0000FF"/>
      <w:u w:val="single"/>
    </w:rPr>
  </w:style>
</w:styles>
</file>

<file path=word/webSettings.xml><?xml version="1.0" encoding="utf-8"?>
<w:webSettings xmlns:r="http://schemas.openxmlformats.org/officeDocument/2006/relationships" xmlns:w="http://schemas.openxmlformats.org/wordprocessingml/2006/main">
  <w:divs>
    <w:div w:id="994144026">
      <w:bodyDiv w:val="1"/>
      <w:marLeft w:val="0"/>
      <w:marRight w:val="0"/>
      <w:marTop w:val="0"/>
      <w:marBottom w:val="0"/>
      <w:divBdr>
        <w:top w:val="none" w:sz="0" w:space="0" w:color="auto"/>
        <w:left w:val="none" w:sz="0" w:space="0" w:color="auto"/>
        <w:bottom w:val="none" w:sz="0" w:space="0" w:color="auto"/>
        <w:right w:val="none" w:sz="0" w:space="0" w:color="auto"/>
      </w:divBdr>
      <w:divsChild>
        <w:div w:id="845099180">
          <w:marLeft w:val="0"/>
          <w:marRight w:val="0"/>
          <w:marTop w:val="0"/>
          <w:marBottom w:val="0"/>
          <w:divBdr>
            <w:top w:val="none" w:sz="0" w:space="0" w:color="auto"/>
            <w:left w:val="none" w:sz="0" w:space="0" w:color="auto"/>
            <w:bottom w:val="none" w:sz="0" w:space="0" w:color="auto"/>
            <w:right w:val="none" w:sz="0" w:space="0" w:color="auto"/>
          </w:divBdr>
          <w:divsChild>
            <w:div w:id="378240404">
              <w:marLeft w:val="0"/>
              <w:marRight w:val="0"/>
              <w:marTop w:val="100"/>
              <w:marBottom w:val="100"/>
              <w:divBdr>
                <w:top w:val="none" w:sz="0" w:space="0" w:color="auto"/>
                <w:left w:val="none" w:sz="0" w:space="0" w:color="auto"/>
                <w:bottom w:val="none" w:sz="0" w:space="0" w:color="auto"/>
                <w:right w:val="none" w:sz="0" w:space="0" w:color="auto"/>
              </w:divBdr>
            </w:div>
          </w:divsChild>
        </w:div>
        <w:div w:id="1103186120">
          <w:marLeft w:val="0"/>
          <w:marRight w:val="0"/>
          <w:marTop w:val="100"/>
          <w:marBottom w:val="100"/>
          <w:divBdr>
            <w:top w:val="none" w:sz="0" w:space="0" w:color="auto"/>
            <w:left w:val="none" w:sz="0" w:space="0" w:color="auto"/>
            <w:bottom w:val="none" w:sz="0" w:space="0" w:color="auto"/>
            <w:right w:val="none" w:sz="0" w:space="0" w:color="auto"/>
          </w:divBdr>
          <w:divsChild>
            <w:div w:id="538585756">
              <w:marLeft w:val="0"/>
              <w:marRight w:val="0"/>
              <w:marTop w:val="0"/>
              <w:marBottom w:val="0"/>
              <w:divBdr>
                <w:top w:val="none" w:sz="0" w:space="0" w:color="auto"/>
                <w:left w:val="none" w:sz="0" w:space="0" w:color="auto"/>
                <w:bottom w:val="none" w:sz="0" w:space="0" w:color="auto"/>
                <w:right w:val="none" w:sz="0" w:space="0" w:color="auto"/>
              </w:divBdr>
              <w:divsChild>
                <w:div w:id="1906254558">
                  <w:marLeft w:val="0"/>
                  <w:marRight w:val="0"/>
                  <w:marTop w:val="0"/>
                  <w:marBottom w:val="0"/>
                  <w:divBdr>
                    <w:top w:val="none" w:sz="0" w:space="0" w:color="auto"/>
                    <w:left w:val="none" w:sz="0" w:space="0" w:color="auto"/>
                    <w:bottom w:val="none" w:sz="0" w:space="0" w:color="auto"/>
                    <w:right w:val="none" w:sz="0" w:space="0" w:color="auto"/>
                  </w:divBdr>
                  <w:divsChild>
                    <w:div w:id="2077390672">
                      <w:marLeft w:val="-225"/>
                      <w:marRight w:val="-225"/>
                      <w:marTop w:val="0"/>
                      <w:marBottom w:val="0"/>
                      <w:divBdr>
                        <w:top w:val="none" w:sz="0" w:space="0" w:color="auto"/>
                        <w:left w:val="none" w:sz="0" w:space="0" w:color="auto"/>
                        <w:bottom w:val="none" w:sz="0" w:space="0" w:color="auto"/>
                        <w:right w:val="none" w:sz="0" w:space="0" w:color="auto"/>
                      </w:divBdr>
                      <w:divsChild>
                        <w:div w:id="1320519">
                          <w:marLeft w:val="0"/>
                          <w:marRight w:val="0"/>
                          <w:marTop w:val="0"/>
                          <w:marBottom w:val="0"/>
                          <w:divBdr>
                            <w:top w:val="none" w:sz="0" w:space="0" w:color="auto"/>
                            <w:left w:val="none" w:sz="0" w:space="0" w:color="auto"/>
                            <w:bottom w:val="none" w:sz="0" w:space="0" w:color="auto"/>
                            <w:right w:val="none" w:sz="0" w:space="0" w:color="auto"/>
                          </w:divBdr>
                          <w:divsChild>
                            <w:div w:id="112793842">
                              <w:marLeft w:val="0"/>
                              <w:marRight w:val="0"/>
                              <w:marTop w:val="0"/>
                              <w:marBottom w:val="0"/>
                              <w:divBdr>
                                <w:top w:val="none" w:sz="0" w:space="0" w:color="auto"/>
                                <w:left w:val="none" w:sz="0" w:space="0" w:color="auto"/>
                                <w:bottom w:val="none" w:sz="0" w:space="0" w:color="auto"/>
                                <w:right w:val="none" w:sz="0" w:space="0" w:color="auto"/>
                              </w:divBdr>
                              <w:divsChild>
                                <w:div w:id="1144128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log.garant.ru/fns/nk/435d49aa60fa32fdf7eb2bd99b4e783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Company>Microsoft</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Lena</cp:lastModifiedBy>
  <cp:revision>2</cp:revision>
  <dcterms:created xsi:type="dcterms:W3CDTF">2023-09-15T06:38:00Z</dcterms:created>
  <dcterms:modified xsi:type="dcterms:W3CDTF">2023-09-15T06:38:00Z</dcterms:modified>
</cp:coreProperties>
</file>