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EB" w:rsidRDefault="00122CEB" w:rsidP="009B6E86">
      <w:pPr>
        <w:pStyle w:val="a7"/>
        <w:spacing w:before="0" w:beforeAutospacing="0" w:after="0" w:afterAutospacing="0"/>
        <w:jc w:val="right"/>
        <w:rPr>
          <w:color w:val="000000"/>
          <w:sz w:val="28"/>
          <w:szCs w:val="28"/>
        </w:rPr>
      </w:pPr>
      <w:r w:rsidRPr="00136696">
        <w:rPr>
          <w:color w:val="000000"/>
          <w:sz w:val="28"/>
          <w:szCs w:val="28"/>
        </w:rPr>
        <w:t>ПРОЕКТ</w:t>
      </w:r>
    </w:p>
    <w:p w:rsidR="00122CEB" w:rsidRPr="00136696" w:rsidRDefault="00122CEB" w:rsidP="009B6E86">
      <w:pPr>
        <w:pStyle w:val="a7"/>
        <w:spacing w:before="0" w:beforeAutospacing="0" w:after="0" w:afterAutospacing="0"/>
        <w:jc w:val="center"/>
        <w:rPr>
          <w:color w:val="000000"/>
          <w:sz w:val="28"/>
          <w:szCs w:val="28"/>
        </w:rPr>
      </w:pPr>
    </w:p>
    <w:p w:rsidR="00122CEB" w:rsidRPr="00136696" w:rsidRDefault="00122CEB" w:rsidP="009B6E86">
      <w:pPr>
        <w:pStyle w:val="a7"/>
        <w:spacing w:before="0" w:beforeAutospacing="0" w:after="0" w:afterAutospacing="0"/>
        <w:jc w:val="center"/>
        <w:rPr>
          <w:color w:val="000000"/>
          <w:sz w:val="28"/>
          <w:szCs w:val="28"/>
        </w:rPr>
      </w:pPr>
      <w:r w:rsidRPr="00136696">
        <w:rPr>
          <w:color w:val="000000"/>
          <w:sz w:val="28"/>
          <w:szCs w:val="28"/>
        </w:rPr>
        <w:t xml:space="preserve">внесен </w:t>
      </w:r>
      <w:r w:rsidR="00102125">
        <w:rPr>
          <w:color w:val="000000"/>
          <w:sz w:val="28"/>
          <w:szCs w:val="28"/>
        </w:rPr>
        <w:t>Президиумом Совета</w:t>
      </w:r>
      <w:r w:rsidRPr="00136696">
        <w:rPr>
          <w:color w:val="000000"/>
          <w:sz w:val="28"/>
          <w:szCs w:val="28"/>
        </w:rPr>
        <w:t xml:space="preserve"> городского поселения город Благовещенск муниципального района Благовещенский район Республики Башкортостан</w:t>
      </w:r>
    </w:p>
    <w:p w:rsidR="00122CEB" w:rsidRPr="00136696" w:rsidRDefault="00122CEB" w:rsidP="009B6E86">
      <w:pPr>
        <w:jc w:val="center"/>
        <w:rPr>
          <w:sz w:val="28"/>
          <w:szCs w:val="28"/>
        </w:rPr>
      </w:pPr>
    </w:p>
    <w:p w:rsidR="00945388" w:rsidRDefault="00122CEB" w:rsidP="009B6E86">
      <w:pPr>
        <w:jc w:val="center"/>
        <w:rPr>
          <w:sz w:val="28"/>
          <w:szCs w:val="28"/>
        </w:rPr>
      </w:pPr>
      <w:r w:rsidRPr="00136696">
        <w:rPr>
          <w:b/>
          <w:bCs/>
          <w:sz w:val="28"/>
          <w:szCs w:val="28"/>
        </w:rPr>
        <w:t>РЕШЕНИЕ</w:t>
      </w:r>
    </w:p>
    <w:p w:rsidR="00891039" w:rsidRDefault="00891039" w:rsidP="009B6E86">
      <w:pPr>
        <w:rPr>
          <w:sz w:val="28"/>
          <w:szCs w:val="28"/>
        </w:rPr>
      </w:pPr>
    </w:p>
    <w:p w:rsidR="005A1FC6" w:rsidRDefault="007912F7" w:rsidP="009B6E86">
      <w:pPr>
        <w:jc w:val="center"/>
        <w:rPr>
          <w:i/>
          <w:sz w:val="28"/>
          <w:szCs w:val="28"/>
        </w:rPr>
      </w:pPr>
      <w:r>
        <w:rPr>
          <w:i/>
          <w:sz w:val="28"/>
          <w:szCs w:val="28"/>
        </w:rPr>
        <w:t>О внесении изменений в решение Совета городского поселения город Благовещенск муниципального района Благовещенский район Республики Башкортостан от 27.11.2023 № 425 «</w:t>
      </w:r>
      <w:r w:rsidR="006402E3" w:rsidRPr="00F47C0C">
        <w:rPr>
          <w:i/>
          <w:sz w:val="28"/>
          <w:szCs w:val="28"/>
        </w:rPr>
        <w:t xml:space="preserve">О внесении изменений в </w:t>
      </w:r>
      <w:r w:rsidR="009416D9" w:rsidRPr="00F47C0C">
        <w:rPr>
          <w:i/>
          <w:sz w:val="28"/>
          <w:szCs w:val="28"/>
        </w:rPr>
        <w:t>схем</w:t>
      </w:r>
      <w:r w:rsidR="009416D9">
        <w:rPr>
          <w:i/>
          <w:sz w:val="28"/>
          <w:szCs w:val="28"/>
        </w:rPr>
        <w:t>у</w:t>
      </w:r>
      <w:r w:rsidR="009416D9" w:rsidRPr="00F47C0C">
        <w:rPr>
          <w:i/>
          <w:sz w:val="28"/>
          <w:szCs w:val="28"/>
        </w:rPr>
        <w:t xml:space="preserve"> одномандатных избирательных округов </w:t>
      </w:r>
      <w:r w:rsidR="00710EAA">
        <w:rPr>
          <w:i/>
          <w:sz w:val="28"/>
          <w:szCs w:val="28"/>
        </w:rPr>
        <w:t>по</w:t>
      </w:r>
      <w:r w:rsidR="009416D9" w:rsidRPr="00F47C0C">
        <w:rPr>
          <w:i/>
          <w:sz w:val="28"/>
          <w:szCs w:val="28"/>
        </w:rPr>
        <w:t xml:space="preserve"> выбор</w:t>
      </w:r>
      <w:r w:rsidR="00710EAA">
        <w:rPr>
          <w:i/>
          <w:sz w:val="28"/>
          <w:szCs w:val="28"/>
        </w:rPr>
        <w:t>ам</w:t>
      </w:r>
      <w:r w:rsidR="009416D9" w:rsidRPr="00F47C0C">
        <w:rPr>
          <w:i/>
          <w:sz w:val="28"/>
          <w:szCs w:val="28"/>
        </w:rPr>
        <w:t xml:space="preserve"> депутатов Совета </w:t>
      </w:r>
      <w:r w:rsidR="00710EAA">
        <w:rPr>
          <w:i/>
          <w:sz w:val="28"/>
          <w:szCs w:val="28"/>
        </w:rPr>
        <w:t xml:space="preserve">городского поселения город Благовещенск </w:t>
      </w:r>
      <w:r w:rsidR="009416D9" w:rsidRPr="00F47C0C">
        <w:rPr>
          <w:i/>
          <w:sz w:val="28"/>
          <w:szCs w:val="28"/>
        </w:rPr>
        <w:t>муниципального района Благовещенский район Республики Башкортостан</w:t>
      </w:r>
      <w:r w:rsidR="00710EAA">
        <w:rPr>
          <w:i/>
          <w:sz w:val="28"/>
          <w:szCs w:val="28"/>
        </w:rPr>
        <w:t>,</w:t>
      </w:r>
      <w:r w:rsidR="009416D9" w:rsidRPr="00F47C0C">
        <w:rPr>
          <w:i/>
          <w:sz w:val="28"/>
          <w:szCs w:val="28"/>
        </w:rPr>
        <w:t xml:space="preserve"> </w:t>
      </w:r>
      <w:r w:rsidR="00710EAA">
        <w:rPr>
          <w:i/>
          <w:sz w:val="28"/>
          <w:szCs w:val="28"/>
        </w:rPr>
        <w:t>утвержденн</w:t>
      </w:r>
      <w:r w:rsidR="008D6B11">
        <w:rPr>
          <w:i/>
          <w:sz w:val="28"/>
          <w:szCs w:val="28"/>
        </w:rPr>
        <w:t>ую</w:t>
      </w:r>
      <w:r w:rsidR="00710EAA">
        <w:rPr>
          <w:i/>
          <w:sz w:val="28"/>
          <w:szCs w:val="28"/>
        </w:rPr>
        <w:t xml:space="preserve"> </w:t>
      </w:r>
      <w:r w:rsidR="006402E3" w:rsidRPr="00F47C0C">
        <w:rPr>
          <w:i/>
          <w:sz w:val="28"/>
          <w:szCs w:val="28"/>
        </w:rPr>
        <w:t>решение</w:t>
      </w:r>
      <w:r w:rsidR="00710EAA">
        <w:rPr>
          <w:i/>
          <w:sz w:val="28"/>
          <w:szCs w:val="28"/>
        </w:rPr>
        <w:t>м</w:t>
      </w:r>
      <w:r w:rsidR="006402E3" w:rsidRPr="00F47C0C">
        <w:rPr>
          <w:i/>
          <w:sz w:val="28"/>
          <w:szCs w:val="28"/>
        </w:rPr>
        <w:t xml:space="preserve"> Совета </w:t>
      </w:r>
      <w:r w:rsidR="00BC5F3E" w:rsidRPr="00F47C0C">
        <w:rPr>
          <w:i/>
          <w:sz w:val="28"/>
          <w:szCs w:val="28"/>
        </w:rPr>
        <w:t xml:space="preserve">городского поселения город Благовещенск </w:t>
      </w:r>
      <w:r w:rsidR="00DF0709" w:rsidRPr="00F47C0C">
        <w:rPr>
          <w:i/>
          <w:sz w:val="28"/>
          <w:szCs w:val="28"/>
        </w:rPr>
        <w:t>муниципального района Благовещенский район Республики Башкортостан</w:t>
      </w:r>
    </w:p>
    <w:p w:rsidR="006402E3" w:rsidRDefault="006402E3" w:rsidP="009B6E86">
      <w:pPr>
        <w:jc w:val="center"/>
        <w:rPr>
          <w:i/>
          <w:sz w:val="28"/>
          <w:szCs w:val="28"/>
        </w:rPr>
      </w:pPr>
      <w:r w:rsidRPr="00F47C0C">
        <w:rPr>
          <w:i/>
          <w:sz w:val="28"/>
          <w:szCs w:val="28"/>
        </w:rPr>
        <w:t xml:space="preserve">от </w:t>
      </w:r>
      <w:r w:rsidR="00BC5F3E" w:rsidRPr="00F47C0C">
        <w:rPr>
          <w:i/>
          <w:sz w:val="28"/>
          <w:szCs w:val="28"/>
        </w:rPr>
        <w:t>24 марта</w:t>
      </w:r>
      <w:r w:rsidRPr="00F47C0C">
        <w:rPr>
          <w:i/>
          <w:sz w:val="28"/>
          <w:szCs w:val="28"/>
        </w:rPr>
        <w:t xml:space="preserve"> 201</w:t>
      </w:r>
      <w:r w:rsidR="00B774FD" w:rsidRPr="00F47C0C">
        <w:rPr>
          <w:i/>
          <w:sz w:val="28"/>
          <w:szCs w:val="28"/>
        </w:rPr>
        <w:t>6</w:t>
      </w:r>
      <w:r w:rsidRPr="00F47C0C">
        <w:rPr>
          <w:i/>
          <w:sz w:val="28"/>
          <w:szCs w:val="28"/>
        </w:rPr>
        <w:t xml:space="preserve"> года № </w:t>
      </w:r>
      <w:r w:rsidR="00BC5F3E" w:rsidRPr="00F47C0C">
        <w:rPr>
          <w:i/>
          <w:sz w:val="28"/>
          <w:szCs w:val="28"/>
        </w:rPr>
        <w:t>430</w:t>
      </w:r>
      <w:r w:rsidR="007912F7">
        <w:rPr>
          <w:i/>
          <w:sz w:val="28"/>
          <w:szCs w:val="28"/>
        </w:rPr>
        <w:t>»</w:t>
      </w:r>
    </w:p>
    <w:p w:rsidR="00710EAA" w:rsidRPr="006402E3" w:rsidRDefault="00710EAA" w:rsidP="009B6E86">
      <w:pPr>
        <w:jc w:val="center"/>
        <w:rPr>
          <w:sz w:val="28"/>
          <w:szCs w:val="28"/>
        </w:rPr>
      </w:pPr>
    </w:p>
    <w:p w:rsidR="00DC36D8" w:rsidRDefault="00FE32D2" w:rsidP="009B6E86">
      <w:pPr>
        <w:ind w:firstLine="708"/>
        <w:jc w:val="both"/>
        <w:rPr>
          <w:sz w:val="28"/>
          <w:szCs w:val="28"/>
        </w:rPr>
      </w:pPr>
      <w:r>
        <w:rPr>
          <w:sz w:val="28"/>
          <w:szCs w:val="28"/>
        </w:rPr>
        <w:t>На основании письма</w:t>
      </w:r>
      <w:r w:rsidR="006402E3" w:rsidRPr="006402E3">
        <w:rPr>
          <w:sz w:val="28"/>
          <w:szCs w:val="28"/>
        </w:rPr>
        <w:t xml:space="preserve"> </w:t>
      </w:r>
      <w:r>
        <w:rPr>
          <w:sz w:val="28"/>
          <w:szCs w:val="28"/>
        </w:rPr>
        <w:t>Т</w:t>
      </w:r>
      <w:r w:rsidR="006402E3" w:rsidRPr="006402E3">
        <w:rPr>
          <w:sz w:val="28"/>
          <w:szCs w:val="28"/>
        </w:rPr>
        <w:t>ерриториальной избирательной комиссии муниципального района Благовещенский район Республики Башкортостан</w:t>
      </w:r>
      <w:r>
        <w:rPr>
          <w:sz w:val="28"/>
          <w:szCs w:val="28"/>
        </w:rPr>
        <w:t xml:space="preserve"> </w:t>
      </w:r>
      <w:r w:rsidR="00930EAA">
        <w:rPr>
          <w:sz w:val="28"/>
          <w:szCs w:val="28"/>
        </w:rPr>
        <w:t xml:space="preserve">от </w:t>
      </w:r>
      <w:r>
        <w:rPr>
          <w:sz w:val="28"/>
          <w:szCs w:val="28"/>
        </w:rPr>
        <w:t>1</w:t>
      </w:r>
      <w:r w:rsidR="00930EAA">
        <w:rPr>
          <w:sz w:val="28"/>
          <w:szCs w:val="28"/>
        </w:rPr>
        <w:t xml:space="preserve"> </w:t>
      </w:r>
      <w:r>
        <w:rPr>
          <w:sz w:val="28"/>
          <w:szCs w:val="28"/>
        </w:rPr>
        <w:t>апреля</w:t>
      </w:r>
      <w:r w:rsidR="00930EAA">
        <w:rPr>
          <w:sz w:val="28"/>
          <w:szCs w:val="28"/>
        </w:rPr>
        <w:t xml:space="preserve"> 202</w:t>
      </w:r>
      <w:r>
        <w:rPr>
          <w:sz w:val="28"/>
          <w:szCs w:val="28"/>
        </w:rPr>
        <w:t>4</w:t>
      </w:r>
      <w:r w:rsidR="00930EAA">
        <w:rPr>
          <w:sz w:val="28"/>
          <w:szCs w:val="28"/>
        </w:rPr>
        <w:t xml:space="preserve"> года</w:t>
      </w:r>
      <w:r>
        <w:rPr>
          <w:sz w:val="28"/>
          <w:szCs w:val="28"/>
        </w:rPr>
        <w:t xml:space="preserve"> </w:t>
      </w:r>
      <w:r w:rsidR="00930EAA">
        <w:rPr>
          <w:sz w:val="28"/>
          <w:szCs w:val="28"/>
        </w:rPr>
        <w:t xml:space="preserve">№ </w:t>
      </w:r>
      <w:r>
        <w:rPr>
          <w:sz w:val="28"/>
          <w:szCs w:val="28"/>
        </w:rPr>
        <w:t>74</w:t>
      </w:r>
      <w:r w:rsidR="00930EAA">
        <w:rPr>
          <w:sz w:val="28"/>
          <w:szCs w:val="28"/>
        </w:rPr>
        <w:t>/</w:t>
      </w:r>
      <w:r>
        <w:rPr>
          <w:sz w:val="28"/>
          <w:szCs w:val="28"/>
        </w:rPr>
        <w:t>01</w:t>
      </w:r>
      <w:r w:rsidR="00930EAA">
        <w:rPr>
          <w:sz w:val="28"/>
          <w:szCs w:val="28"/>
        </w:rPr>
        <w:t>-</w:t>
      </w:r>
      <w:r>
        <w:rPr>
          <w:sz w:val="28"/>
          <w:szCs w:val="28"/>
        </w:rPr>
        <w:t>13</w:t>
      </w:r>
      <w:r w:rsidR="00DE3F0B">
        <w:rPr>
          <w:sz w:val="28"/>
          <w:szCs w:val="28"/>
        </w:rPr>
        <w:t>,</w:t>
      </w:r>
      <w:r>
        <w:rPr>
          <w:sz w:val="28"/>
          <w:szCs w:val="28"/>
        </w:rPr>
        <w:t xml:space="preserve"> с целью исправления технической ошибки</w:t>
      </w:r>
      <w:r w:rsidR="00DA2B66">
        <w:rPr>
          <w:sz w:val="28"/>
          <w:szCs w:val="28"/>
        </w:rPr>
        <w:t xml:space="preserve"> </w:t>
      </w:r>
      <w:r w:rsidR="00DE3F0B">
        <w:rPr>
          <w:sz w:val="28"/>
          <w:szCs w:val="28"/>
        </w:rPr>
        <w:t>Совет</w:t>
      </w:r>
      <w:r w:rsidR="00DC36D8" w:rsidRPr="00DC36D8">
        <w:rPr>
          <w:sz w:val="28"/>
          <w:szCs w:val="28"/>
        </w:rPr>
        <w:t xml:space="preserve"> </w:t>
      </w:r>
      <w:r w:rsidR="00DC36D8">
        <w:rPr>
          <w:sz w:val="28"/>
          <w:szCs w:val="28"/>
        </w:rPr>
        <w:t>городского поселения город Благовещенск муниципального района Благовещенский район Республики Башкортостан</w:t>
      </w:r>
    </w:p>
    <w:p w:rsidR="00DA2B66" w:rsidRDefault="00DA2B66" w:rsidP="009B6E86">
      <w:pPr>
        <w:ind w:firstLine="708"/>
        <w:jc w:val="both"/>
        <w:rPr>
          <w:sz w:val="28"/>
          <w:szCs w:val="28"/>
        </w:rPr>
      </w:pPr>
    </w:p>
    <w:p w:rsidR="00DE3F0B" w:rsidRDefault="00DC36D8" w:rsidP="009B6E86">
      <w:pPr>
        <w:jc w:val="both"/>
        <w:rPr>
          <w:b/>
          <w:sz w:val="28"/>
          <w:szCs w:val="28"/>
        </w:rPr>
      </w:pPr>
      <w:r w:rsidRPr="00567477">
        <w:rPr>
          <w:b/>
          <w:sz w:val="28"/>
          <w:szCs w:val="28"/>
        </w:rPr>
        <w:t>РЕШИЛ</w:t>
      </w:r>
      <w:r w:rsidR="00DE3F0B" w:rsidRPr="00567477">
        <w:rPr>
          <w:b/>
          <w:sz w:val="28"/>
          <w:szCs w:val="28"/>
        </w:rPr>
        <w:t>:</w:t>
      </w:r>
    </w:p>
    <w:p w:rsidR="00DA2B66" w:rsidRPr="00567477" w:rsidRDefault="00DA2B66" w:rsidP="009B6E86">
      <w:pPr>
        <w:jc w:val="both"/>
        <w:rPr>
          <w:b/>
          <w:sz w:val="28"/>
          <w:szCs w:val="28"/>
        </w:rPr>
      </w:pPr>
    </w:p>
    <w:p w:rsidR="006402E3" w:rsidRDefault="00FE32D2" w:rsidP="00FE32D2">
      <w:pPr>
        <w:ind w:firstLine="709"/>
        <w:jc w:val="both"/>
        <w:rPr>
          <w:sz w:val="28"/>
          <w:szCs w:val="28"/>
        </w:rPr>
      </w:pPr>
      <w:r w:rsidRPr="00FE32D2">
        <w:rPr>
          <w:sz w:val="28"/>
          <w:szCs w:val="28"/>
        </w:rPr>
        <w:t>1.</w:t>
      </w:r>
      <w:r w:rsidRPr="00FE32D2">
        <w:rPr>
          <w:sz w:val="28"/>
          <w:szCs w:val="28"/>
        </w:rPr>
        <w:tab/>
      </w:r>
      <w:r w:rsidR="00DF0709" w:rsidRPr="00FE32D2">
        <w:rPr>
          <w:sz w:val="28"/>
          <w:szCs w:val="28"/>
        </w:rPr>
        <w:t>В</w:t>
      </w:r>
      <w:r w:rsidR="006402E3" w:rsidRPr="00FE32D2">
        <w:rPr>
          <w:sz w:val="28"/>
          <w:szCs w:val="28"/>
        </w:rPr>
        <w:t xml:space="preserve">нести </w:t>
      </w:r>
      <w:r w:rsidRPr="00FE32D2">
        <w:rPr>
          <w:sz w:val="28"/>
          <w:szCs w:val="28"/>
        </w:rPr>
        <w:t xml:space="preserve">в </w:t>
      </w:r>
      <w:r w:rsidR="002768AA">
        <w:rPr>
          <w:sz w:val="28"/>
          <w:szCs w:val="28"/>
        </w:rPr>
        <w:t>приложение</w:t>
      </w:r>
      <w:r w:rsidR="002768AA" w:rsidRPr="00FE32D2">
        <w:rPr>
          <w:sz w:val="28"/>
          <w:szCs w:val="28"/>
        </w:rPr>
        <w:t xml:space="preserve"> </w:t>
      </w:r>
      <w:r w:rsidRPr="00FE32D2">
        <w:rPr>
          <w:sz w:val="28"/>
          <w:szCs w:val="28"/>
        </w:rPr>
        <w:t>решени</w:t>
      </w:r>
      <w:r w:rsidR="002768AA">
        <w:rPr>
          <w:sz w:val="28"/>
          <w:szCs w:val="28"/>
        </w:rPr>
        <w:t>я</w:t>
      </w:r>
      <w:r w:rsidRPr="00FE32D2">
        <w:rPr>
          <w:sz w:val="28"/>
          <w:szCs w:val="28"/>
        </w:rPr>
        <w:t xml:space="preserve"> Совета городского поселения город Благовещенск муниципального района Благовещенский район Республики Башкортостан от 27.11.2023 № 425 «О внесении изменений в схему одномандатных избирательных округов по выборам депутатов Совета городского поселения город Благовещенск муниципального района Благовещенский район Республики Башкортостан, утвержденную решением Совета городского поселения город Благовещенск муниципального района Благовещенский район Республики Башкортостан от 24 марта 2016 года</w:t>
      </w:r>
      <w:r w:rsidR="00116FEC">
        <w:rPr>
          <w:sz w:val="28"/>
          <w:szCs w:val="28"/>
        </w:rPr>
        <w:br/>
      </w:r>
      <w:r w:rsidRPr="00FE32D2">
        <w:rPr>
          <w:sz w:val="28"/>
          <w:szCs w:val="28"/>
        </w:rPr>
        <w:t xml:space="preserve">№ 430» следующие </w:t>
      </w:r>
      <w:r w:rsidR="006402E3" w:rsidRPr="00FE32D2">
        <w:rPr>
          <w:sz w:val="28"/>
          <w:szCs w:val="28"/>
        </w:rPr>
        <w:t>изменения</w:t>
      </w:r>
      <w:r w:rsidRPr="00FE32D2">
        <w:rPr>
          <w:sz w:val="28"/>
          <w:szCs w:val="28"/>
        </w:rPr>
        <w:t>:</w:t>
      </w:r>
    </w:p>
    <w:p w:rsidR="00116FEC" w:rsidRDefault="00116FEC" w:rsidP="00FE32D2">
      <w:pPr>
        <w:ind w:firstLine="709"/>
        <w:jc w:val="both"/>
        <w:rPr>
          <w:sz w:val="28"/>
          <w:szCs w:val="28"/>
        </w:rPr>
      </w:pPr>
      <w:r>
        <w:rPr>
          <w:sz w:val="28"/>
          <w:szCs w:val="28"/>
        </w:rPr>
        <w:t>1.1</w:t>
      </w:r>
      <w:r w:rsidR="002768AA">
        <w:rPr>
          <w:sz w:val="28"/>
          <w:szCs w:val="28"/>
        </w:rPr>
        <w:tab/>
      </w:r>
      <w:r w:rsidRPr="00116FEC">
        <w:rPr>
          <w:sz w:val="28"/>
          <w:szCs w:val="28"/>
        </w:rPr>
        <w:t>Избирательный округ № 1</w:t>
      </w:r>
      <w:r w:rsidR="002768AA">
        <w:rPr>
          <w:sz w:val="28"/>
          <w:szCs w:val="28"/>
        </w:rPr>
        <w:t xml:space="preserve"> изложить в следующей редакции:</w:t>
      </w:r>
    </w:p>
    <w:p w:rsidR="00104199" w:rsidRPr="00D122C5" w:rsidRDefault="00C04913" w:rsidP="00104199">
      <w:pPr>
        <w:spacing w:line="360" w:lineRule="auto"/>
        <w:rPr>
          <w:b/>
          <w:sz w:val="28"/>
          <w:szCs w:val="28"/>
        </w:rPr>
      </w:pPr>
      <w:r w:rsidRPr="00C04913">
        <w:rPr>
          <w:sz w:val="28"/>
          <w:szCs w:val="28"/>
        </w:rPr>
        <w:t>«</w:t>
      </w:r>
      <w:r w:rsidR="00104199">
        <w:rPr>
          <w:b/>
          <w:sz w:val="28"/>
          <w:szCs w:val="28"/>
        </w:rPr>
        <w:t>И</w:t>
      </w:r>
      <w:r w:rsidR="00104199" w:rsidRPr="00D122C5">
        <w:rPr>
          <w:b/>
          <w:sz w:val="28"/>
          <w:szCs w:val="28"/>
        </w:rPr>
        <w:t>збирательный округ № 1.</w:t>
      </w:r>
    </w:p>
    <w:p w:rsidR="00A13704" w:rsidRDefault="00104199" w:rsidP="00104199">
      <w:pPr>
        <w:ind w:firstLine="709"/>
        <w:jc w:val="both"/>
        <w:rPr>
          <w:sz w:val="28"/>
          <w:szCs w:val="28"/>
        </w:rPr>
      </w:pPr>
      <w:r>
        <w:rPr>
          <w:sz w:val="28"/>
          <w:szCs w:val="28"/>
        </w:rPr>
        <w:t>Входит</w:t>
      </w:r>
      <w:r w:rsidR="00A13704" w:rsidRPr="00D122C5">
        <w:rPr>
          <w:sz w:val="28"/>
          <w:szCs w:val="28"/>
        </w:rPr>
        <w:t xml:space="preserve"> </w:t>
      </w:r>
      <w:r w:rsidR="002B49B6">
        <w:rPr>
          <w:sz w:val="28"/>
          <w:szCs w:val="28"/>
        </w:rPr>
        <w:t>территория</w:t>
      </w:r>
      <w:r w:rsidR="002B49B6" w:rsidRPr="00D122C5">
        <w:rPr>
          <w:sz w:val="28"/>
          <w:szCs w:val="28"/>
        </w:rPr>
        <w:t xml:space="preserve"> городского поселения город Благовещенск </w:t>
      </w:r>
      <w:r w:rsidR="002B49B6">
        <w:rPr>
          <w:sz w:val="28"/>
          <w:szCs w:val="28"/>
        </w:rPr>
        <w:t xml:space="preserve">муниципального района Благовещенский район Республики Башкортостан </w:t>
      </w:r>
      <w:r w:rsidR="002B49B6" w:rsidRPr="00D122C5">
        <w:rPr>
          <w:sz w:val="28"/>
          <w:szCs w:val="28"/>
        </w:rPr>
        <w:t xml:space="preserve">в границах: все дома на территории пожарная часть ББХК, </w:t>
      </w:r>
      <w:r w:rsidR="002B49B6" w:rsidRPr="00172457">
        <w:rPr>
          <w:sz w:val="28"/>
          <w:szCs w:val="28"/>
        </w:rPr>
        <w:t xml:space="preserve">ул. Коллективный сад «ГАИ»; р-н озера </w:t>
      </w:r>
      <w:proofErr w:type="spellStart"/>
      <w:r w:rsidR="002B49B6" w:rsidRPr="00172457">
        <w:rPr>
          <w:sz w:val="28"/>
          <w:szCs w:val="28"/>
        </w:rPr>
        <w:t>Абызовов</w:t>
      </w:r>
      <w:proofErr w:type="spellEnd"/>
      <w:r w:rsidR="002B49B6" w:rsidRPr="00172457">
        <w:rPr>
          <w:sz w:val="28"/>
          <w:szCs w:val="28"/>
        </w:rPr>
        <w:t xml:space="preserve"> ТСН СНТ «Энергетик»</w:t>
      </w:r>
      <w:r w:rsidR="002B49B6">
        <w:rPr>
          <w:sz w:val="28"/>
          <w:szCs w:val="28"/>
        </w:rPr>
        <w:t>;</w:t>
      </w:r>
      <w:r w:rsidR="002B49B6" w:rsidRPr="00D122C5">
        <w:rPr>
          <w:sz w:val="28"/>
          <w:szCs w:val="28"/>
        </w:rPr>
        <w:t xml:space="preserve"> ул. Социалистическая </w:t>
      </w:r>
      <w:r w:rsidR="002B49B6" w:rsidRPr="00172457">
        <w:rPr>
          <w:sz w:val="28"/>
          <w:szCs w:val="28"/>
        </w:rPr>
        <w:t>четная сторона дома №№ 12, 14, 14/1, 16, 18 – 44, 74/1, 108</w:t>
      </w:r>
      <w:r w:rsidR="002B49B6" w:rsidRPr="00D122C5">
        <w:rPr>
          <w:sz w:val="28"/>
          <w:szCs w:val="28"/>
        </w:rPr>
        <w:t xml:space="preserve">; дома по ул. </w:t>
      </w:r>
      <w:proofErr w:type="spellStart"/>
      <w:r w:rsidR="002B49B6" w:rsidRPr="00D122C5">
        <w:rPr>
          <w:sz w:val="28"/>
          <w:szCs w:val="28"/>
        </w:rPr>
        <w:t>Бр</w:t>
      </w:r>
      <w:proofErr w:type="spellEnd"/>
      <w:r w:rsidR="002B49B6" w:rsidRPr="00D122C5">
        <w:rPr>
          <w:sz w:val="28"/>
          <w:szCs w:val="28"/>
        </w:rPr>
        <w:t xml:space="preserve">. Кадомцевых четные дома №№ 2-12, </w:t>
      </w:r>
      <w:r w:rsidR="002B49B6" w:rsidRPr="007453D1">
        <w:rPr>
          <w:sz w:val="28"/>
          <w:szCs w:val="28"/>
        </w:rPr>
        <w:t>18,</w:t>
      </w:r>
      <w:r w:rsidR="005F0B7F" w:rsidRPr="007453D1">
        <w:rPr>
          <w:sz w:val="28"/>
          <w:szCs w:val="28"/>
        </w:rPr>
        <w:t xml:space="preserve"> </w:t>
      </w:r>
      <w:r w:rsidR="002B49B6" w:rsidRPr="007453D1">
        <w:rPr>
          <w:sz w:val="28"/>
          <w:szCs w:val="28"/>
        </w:rPr>
        <w:t>28,</w:t>
      </w:r>
      <w:r w:rsidR="002B49B6" w:rsidRPr="00D122C5">
        <w:rPr>
          <w:sz w:val="28"/>
          <w:szCs w:val="28"/>
        </w:rPr>
        <w:t xml:space="preserve"> нечетные дома №№ </w:t>
      </w:r>
      <w:r w:rsidR="002B49B6">
        <w:rPr>
          <w:sz w:val="28"/>
          <w:szCs w:val="28"/>
        </w:rPr>
        <w:t>9</w:t>
      </w:r>
      <w:r w:rsidR="002B49B6" w:rsidRPr="00D122C5">
        <w:rPr>
          <w:sz w:val="28"/>
          <w:szCs w:val="28"/>
        </w:rPr>
        <w:t xml:space="preserve">-27, до ул. </w:t>
      </w:r>
      <w:proofErr w:type="spellStart"/>
      <w:r w:rsidR="002B49B6" w:rsidRPr="00D122C5">
        <w:rPr>
          <w:sz w:val="28"/>
          <w:szCs w:val="28"/>
        </w:rPr>
        <w:t>Худайбердина</w:t>
      </w:r>
      <w:proofErr w:type="spellEnd"/>
      <w:r w:rsidR="002B49B6" w:rsidRPr="00D122C5">
        <w:rPr>
          <w:sz w:val="28"/>
          <w:szCs w:val="28"/>
        </w:rPr>
        <w:t xml:space="preserve"> с выходом на ул. </w:t>
      </w:r>
      <w:proofErr w:type="spellStart"/>
      <w:r w:rsidR="002B49B6" w:rsidRPr="00D122C5">
        <w:rPr>
          <w:sz w:val="28"/>
          <w:szCs w:val="28"/>
        </w:rPr>
        <w:t>Зенцова</w:t>
      </w:r>
      <w:proofErr w:type="spellEnd"/>
      <w:r w:rsidR="002B49B6" w:rsidRPr="00D122C5">
        <w:rPr>
          <w:sz w:val="28"/>
          <w:szCs w:val="28"/>
        </w:rPr>
        <w:t xml:space="preserve">, по ул. </w:t>
      </w:r>
      <w:proofErr w:type="spellStart"/>
      <w:r w:rsidR="002B49B6" w:rsidRPr="00D122C5">
        <w:rPr>
          <w:sz w:val="28"/>
          <w:szCs w:val="28"/>
        </w:rPr>
        <w:t>Зенцова</w:t>
      </w:r>
      <w:proofErr w:type="spellEnd"/>
      <w:r w:rsidR="002B49B6" w:rsidRPr="00D122C5">
        <w:rPr>
          <w:sz w:val="28"/>
          <w:szCs w:val="28"/>
        </w:rPr>
        <w:t xml:space="preserve"> нечетные дома №№ </w:t>
      </w:r>
      <w:r w:rsidR="002B49B6" w:rsidRPr="00D122C5">
        <w:rPr>
          <w:sz w:val="28"/>
          <w:szCs w:val="28"/>
        </w:rPr>
        <w:lastRenderedPageBreak/>
        <w:t>115-125, по нечетной стороне ул. Лесн</w:t>
      </w:r>
      <w:r w:rsidR="00956C01">
        <w:rPr>
          <w:sz w:val="28"/>
          <w:szCs w:val="28"/>
        </w:rPr>
        <w:t>ая</w:t>
      </w:r>
      <w:r w:rsidR="002B49B6" w:rsidRPr="00D122C5">
        <w:rPr>
          <w:sz w:val="28"/>
          <w:szCs w:val="28"/>
        </w:rPr>
        <w:t xml:space="preserve"> от дома № 71 с выходом на пустырь до домов на территории пожарной части ББХК</w:t>
      </w:r>
      <w:r w:rsidR="00A13704" w:rsidRPr="00D122C5">
        <w:rPr>
          <w:sz w:val="28"/>
          <w:szCs w:val="28"/>
        </w:rPr>
        <w:t>.</w:t>
      </w:r>
    </w:p>
    <w:p w:rsidR="00A13704" w:rsidRPr="00D122C5" w:rsidRDefault="00A13704" w:rsidP="00A13704">
      <w:pPr>
        <w:ind w:firstLine="708"/>
        <w:jc w:val="both"/>
        <w:rPr>
          <w:sz w:val="28"/>
          <w:szCs w:val="28"/>
        </w:rPr>
      </w:pPr>
    </w:p>
    <w:p w:rsidR="002768AA" w:rsidRPr="00C04913" w:rsidRDefault="00A13704" w:rsidP="00A13704">
      <w:pPr>
        <w:jc w:val="right"/>
        <w:rPr>
          <w:sz w:val="28"/>
          <w:szCs w:val="28"/>
        </w:rPr>
      </w:pPr>
      <w:r w:rsidRPr="00086A94">
        <w:rPr>
          <w:b/>
          <w:sz w:val="28"/>
          <w:szCs w:val="28"/>
        </w:rPr>
        <w:t>Численность избирателей - 1047</w:t>
      </w:r>
      <w:r w:rsidR="00C04913" w:rsidRPr="00C04913">
        <w:rPr>
          <w:sz w:val="28"/>
          <w:szCs w:val="28"/>
        </w:rPr>
        <w:t>»;</w:t>
      </w:r>
    </w:p>
    <w:p w:rsidR="005F0B7F" w:rsidRDefault="005F0B7F" w:rsidP="005F0B7F">
      <w:pPr>
        <w:ind w:firstLine="709"/>
        <w:jc w:val="both"/>
        <w:rPr>
          <w:sz w:val="28"/>
          <w:szCs w:val="28"/>
        </w:rPr>
      </w:pPr>
    </w:p>
    <w:p w:rsidR="005F0B7F" w:rsidRDefault="00C04913" w:rsidP="005F0B7F">
      <w:pPr>
        <w:ind w:firstLine="709"/>
        <w:jc w:val="both"/>
        <w:rPr>
          <w:sz w:val="28"/>
          <w:szCs w:val="28"/>
        </w:rPr>
      </w:pPr>
      <w:r w:rsidRPr="00C04913">
        <w:rPr>
          <w:sz w:val="28"/>
          <w:szCs w:val="28"/>
        </w:rPr>
        <w:t>1.2</w:t>
      </w:r>
      <w:r w:rsidRPr="00C04913">
        <w:rPr>
          <w:sz w:val="28"/>
          <w:szCs w:val="28"/>
        </w:rPr>
        <w:tab/>
      </w:r>
      <w:r w:rsidR="005F0B7F" w:rsidRPr="00116FEC">
        <w:rPr>
          <w:sz w:val="28"/>
          <w:szCs w:val="28"/>
        </w:rPr>
        <w:t xml:space="preserve">Избирательный округ № </w:t>
      </w:r>
      <w:r w:rsidR="005F0B7F">
        <w:rPr>
          <w:sz w:val="28"/>
          <w:szCs w:val="28"/>
        </w:rPr>
        <w:t>9 изложить в следующей редакции:</w:t>
      </w:r>
    </w:p>
    <w:p w:rsidR="00104199" w:rsidRPr="00D122C5" w:rsidRDefault="005F0B7F" w:rsidP="00104199">
      <w:pPr>
        <w:spacing w:line="360" w:lineRule="auto"/>
        <w:rPr>
          <w:b/>
          <w:sz w:val="28"/>
          <w:szCs w:val="28"/>
        </w:rPr>
      </w:pPr>
      <w:r w:rsidRPr="00C04913">
        <w:rPr>
          <w:sz w:val="28"/>
          <w:szCs w:val="28"/>
        </w:rPr>
        <w:t>«</w:t>
      </w:r>
      <w:r w:rsidR="00104199">
        <w:rPr>
          <w:b/>
          <w:sz w:val="28"/>
          <w:szCs w:val="28"/>
        </w:rPr>
        <w:t>И</w:t>
      </w:r>
      <w:r w:rsidR="00104199" w:rsidRPr="00D122C5">
        <w:rPr>
          <w:b/>
          <w:sz w:val="28"/>
          <w:szCs w:val="28"/>
        </w:rPr>
        <w:t>збирательный округ № 9.</w:t>
      </w:r>
    </w:p>
    <w:p w:rsidR="00104199" w:rsidRDefault="00104199" w:rsidP="00104199">
      <w:pPr>
        <w:ind w:firstLine="708"/>
        <w:jc w:val="both"/>
        <w:rPr>
          <w:sz w:val="28"/>
          <w:szCs w:val="28"/>
        </w:rPr>
      </w:pPr>
      <w:r w:rsidRPr="00D122C5">
        <w:rPr>
          <w:sz w:val="28"/>
          <w:szCs w:val="28"/>
        </w:rPr>
        <w:t xml:space="preserve">Входит </w:t>
      </w:r>
      <w:r w:rsidR="00F31154" w:rsidRPr="00D122C5">
        <w:rPr>
          <w:sz w:val="28"/>
          <w:szCs w:val="28"/>
        </w:rPr>
        <w:t xml:space="preserve">территория городского поселения город Благовещенск </w:t>
      </w:r>
      <w:r w:rsidR="00F31154">
        <w:rPr>
          <w:sz w:val="28"/>
          <w:szCs w:val="28"/>
        </w:rPr>
        <w:t xml:space="preserve">муниципального района Благовещенский район Республики Башкортостан </w:t>
      </w:r>
      <w:r w:rsidR="00F31154" w:rsidRPr="00D122C5">
        <w:rPr>
          <w:sz w:val="28"/>
          <w:szCs w:val="28"/>
        </w:rPr>
        <w:t>в границах: вдоль территории Благовещенского арматурного завода до берега реки Белая, вдоль берега реки Белая с выходом в начало улицы Парижской Коммуны, по ул. Парижской Коммуны, включая дома №№ 6, 6/1,</w:t>
      </w:r>
      <w:r w:rsidR="00F31154">
        <w:rPr>
          <w:sz w:val="28"/>
          <w:szCs w:val="28"/>
        </w:rPr>
        <w:t xml:space="preserve"> 6/2,</w:t>
      </w:r>
      <w:r w:rsidR="0083309B">
        <w:rPr>
          <w:sz w:val="28"/>
          <w:szCs w:val="28"/>
        </w:rPr>
        <w:t xml:space="preserve"> </w:t>
      </w:r>
      <w:r w:rsidR="00F31154">
        <w:rPr>
          <w:sz w:val="28"/>
          <w:szCs w:val="28"/>
        </w:rPr>
        <w:t>6/4, 6/5,</w:t>
      </w:r>
      <w:r w:rsidR="00F31154" w:rsidRPr="00D122C5">
        <w:rPr>
          <w:sz w:val="28"/>
          <w:szCs w:val="28"/>
        </w:rPr>
        <w:t xml:space="preserve"> 8 ул. </w:t>
      </w:r>
      <w:proofErr w:type="spellStart"/>
      <w:r w:rsidR="00F31154" w:rsidRPr="00D122C5">
        <w:rPr>
          <w:sz w:val="28"/>
          <w:szCs w:val="28"/>
        </w:rPr>
        <w:t>Бр</w:t>
      </w:r>
      <w:proofErr w:type="spellEnd"/>
      <w:r w:rsidR="00F31154" w:rsidRPr="00D122C5">
        <w:rPr>
          <w:sz w:val="28"/>
          <w:szCs w:val="28"/>
        </w:rPr>
        <w:t xml:space="preserve">. Першиных, до ул. Седова, </w:t>
      </w:r>
      <w:r w:rsidR="00F31154">
        <w:rPr>
          <w:sz w:val="28"/>
          <w:szCs w:val="28"/>
        </w:rPr>
        <w:t xml:space="preserve">ул. Седова </w:t>
      </w:r>
      <w:r w:rsidR="00F31154" w:rsidRPr="00003343">
        <w:rPr>
          <w:sz w:val="28"/>
          <w:szCs w:val="28"/>
        </w:rPr>
        <w:t>четная сторона дома №№ 4 – 82; нечетная сторона дома №№ 5 – 93</w:t>
      </w:r>
      <w:r w:rsidR="00F31154" w:rsidRPr="00D122C5">
        <w:rPr>
          <w:sz w:val="28"/>
          <w:szCs w:val="28"/>
        </w:rPr>
        <w:t>, далее по ул. Парижской Коммуны до ул. Демьяна Бедного, по ул. Демьяна Бедного до улицы Расковой, по ул. Расковой до улицы Щорса, по нечетной стороне ул. Щорса до берега Нижнего пруда, вдоль берега Нижнего пруда в сторону ОАО «БАЗ» с выходом в начало улицы Седова</w:t>
      </w:r>
      <w:r w:rsidRPr="00D122C5">
        <w:rPr>
          <w:sz w:val="28"/>
          <w:szCs w:val="28"/>
        </w:rPr>
        <w:t>.</w:t>
      </w:r>
    </w:p>
    <w:p w:rsidR="00104199" w:rsidRPr="00D122C5" w:rsidRDefault="00104199" w:rsidP="00104199">
      <w:pPr>
        <w:ind w:firstLine="708"/>
        <w:jc w:val="both"/>
        <w:rPr>
          <w:sz w:val="28"/>
          <w:szCs w:val="28"/>
        </w:rPr>
      </w:pPr>
    </w:p>
    <w:p w:rsidR="00C04913" w:rsidRPr="00C04913" w:rsidRDefault="00104199" w:rsidP="00104199">
      <w:pPr>
        <w:jc w:val="right"/>
        <w:rPr>
          <w:sz w:val="28"/>
          <w:szCs w:val="28"/>
        </w:rPr>
      </w:pPr>
      <w:r w:rsidRPr="00A11024">
        <w:rPr>
          <w:b/>
          <w:sz w:val="28"/>
          <w:szCs w:val="28"/>
        </w:rPr>
        <w:t>Численность избирателей - 1454</w:t>
      </w:r>
      <w:r w:rsidR="005F0B7F" w:rsidRPr="00C04913">
        <w:rPr>
          <w:sz w:val="28"/>
          <w:szCs w:val="28"/>
        </w:rPr>
        <w:t>»</w:t>
      </w:r>
      <w:r w:rsidR="00BC6191">
        <w:rPr>
          <w:sz w:val="28"/>
          <w:szCs w:val="28"/>
        </w:rPr>
        <w:t>.</w:t>
      </w:r>
    </w:p>
    <w:p w:rsidR="00DC36D8" w:rsidRDefault="00DC36D8" w:rsidP="00C04913">
      <w:pPr>
        <w:pStyle w:val="2"/>
        <w:spacing w:after="0" w:line="240" w:lineRule="auto"/>
        <w:ind w:left="0" w:firstLine="709"/>
        <w:contextualSpacing/>
        <w:jc w:val="both"/>
        <w:rPr>
          <w:b/>
          <w:bCs/>
          <w:i/>
          <w:iCs/>
        </w:rPr>
      </w:pPr>
      <w:r w:rsidRPr="00C04913">
        <w:rPr>
          <w:sz w:val="28"/>
          <w:szCs w:val="28"/>
        </w:rPr>
        <w:t>2.</w:t>
      </w:r>
      <w:r w:rsidR="005621B3" w:rsidRPr="00C04913">
        <w:rPr>
          <w:sz w:val="28"/>
          <w:szCs w:val="28"/>
        </w:rPr>
        <w:tab/>
      </w:r>
      <w:r w:rsidRPr="00C04913">
        <w:rPr>
          <w:sz w:val="28"/>
          <w:szCs w:val="28"/>
        </w:rPr>
        <w:t>Настоящее решение вступает</w:t>
      </w:r>
      <w:r>
        <w:t xml:space="preserve"> в силу с</w:t>
      </w:r>
      <w:r w:rsidR="00056E5D">
        <w:t>о дня</w:t>
      </w:r>
      <w:r>
        <w:t xml:space="preserve"> его официально</w:t>
      </w:r>
      <w:r w:rsidR="006665F1">
        <w:t>го</w:t>
      </w:r>
      <w:r>
        <w:t xml:space="preserve"> </w:t>
      </w:r>
      <w:r w:rsidR="006B17CF">
        <w:t>опубликования</w:t>
      </w:r>
      <w:r>
        <w:t>.</w:t>
      </w:r>
    </w:p>
    <w:p w:rsidR="009B6E86" w:rsidRDefault="009B6E86" w:rsidP="009B6E86">
      <w:pPr>
        <w:widowControl w:val="0"/>
        <w:autoSpaceDE w:val="0"/>
        <w:autoSpaceDN w:val="0"/>
        <w:adjustRightInd w:val="0"/>
        <w:jc w:val="both"/>
        <w:rPr>
          <w:szCs w:val="28"/>
        </w:rPr>
      </w:pPr>
    </w:p>
    <w:p w:rsidR="001B5D87" w:rsidRDefault="001B5D87" w:rsidP="009B6E86">
      <w:pPr>
        <w:widowControl w:val="0"/>
        <w:autoSpaceDE w:val="0"/>
        <w:autoSpaceDN w:val="0"/>
        <w:adjustRightInd w:val="0"/>
        <w:jc w:val="both"/>
        <w:rPr>
          <w:szCs w:val="28"/>
        </w:rPr>
      </w:pPr>
    </w:p>
    <w:p w:rsidR="00FE32D2" w:rsidRDefault="00DC36D8" w:rsidP="002956AC">
      <w:pPr>
        <w:widowControl w:val="0"/>
        <w:autoSpaceDE w:val="0"/>
        <w:autoSpaceDN w:val="0"/>
        <w:adjustRightInd w:val="0"/>
        <w:jc w:val="both"/>
        <w:rPr>
          <w:iCs/>
          <w:sz w:val="24"/>
          <w:szCs w:val="24"/>
        </w:rPr>
      </w:pPr>
      <w:r>
        <w:rPr>
          <w:szCs w:val="28"/>
        </w:rPr>
        <w:t>Председатель Совета</w:t>
      </w:r>
      <w:r>
        <w:rPr>
          <w:szCs w:val="28"/>
        </w:rPr>
        <w:tab/>
      </w:r>
      <w:r>
        <w:rPr>
          <w:szCs w:val="28"/>
        </w:rPr>
        <w:tab/>
      </w:r>
      <w:r>
        <w:rPr>
          <w:szCs w:val="28"/>
        </w:rPr>
        <w:tab/>
      </w:r>
      <w:r>
        <w:rPr>
          <w:szCs w:val="28"/>
        </w:rPr>
        <w:tab/>
      </w:r>
      <w:r>
        <w:rPr>
          <w:szCs w:val="28"/>
        </w:rPr>
        <w:tab/>
      </w:r>
      <w:r>
        <w:rPr>
          <w:szCs w:val="28"/>
        </w:rPr>
        <w:tab/>
      </w:r>
      <w:r>
        <w:rPr>
          <w:szCs w:val="28"/>
        </w:rPr>
        <w:tab/>
      </w:r>
      <w:r w:rsidR="000538CC">
        <w:rPr>
          <w:szCs w:val="28"/>
        </w:rPr>
        <w:t xml:space="preserve">       </w:t>
      </w:r>
      <w:r>
        <w:rPr>
          <w:szCs w:val="28"/>
        </w:rPr>
        <w:t>Т.Н. Кузнецова</w:t>
      </w:r>
    </w:p>
    <w:sectPr w:rsidR="00FE32D2" w:rsidSect="009A164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shkort">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83A92"/>
    <w:multiLevelType w:val="hybridMultilevel"/>
    <w:tmpl w:val="18F26F62"/>
    <w:lvl w:ilvl="0" w:tplc="26CE04B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BA0FAD"/>
    <w:rsid w:val="00051FCA"/>
    <w:rsid w:val="00053057"/>
    <w:rsid w:val="000538CC"/>
    <w:rsid w:val="000543D9"/>
    <w:rsid w:val="00056E5D"/>
    <w:rsid w:val="000849AC"/>
    <w:rsid w:val="00086A94"/>
    <w:rsid w:val="000E5353"/>
    <w:rsid w:val="00102125"/>
    <w:rsid w:val="00104199"/>
    <w:rsid w:val="00116FEC"/>
    <w:rsid w:val="00121907"/>
    <w:rsid w:val="00122CEB"/>
    <w:rsid w:val="001B5D87"/>
    <w:rsid w:val="001B7392"/>
    <w:rsid w:val="001C657E"/>
    <w:rsid w:val="00243EFF"/>
    <w:rsid w:val="0024458B"/>
    <w:rsid w:val="002768AA"/>
    <w:rsid w:val="002956AC"/>
    <w:rsid w:val="002B02EB"/>
    <w:rsid w:val="002B33AD"/>
    <w:rsid w:val="002B49B6"/>
    <w:rsid w:val="00322069"/>
    <w:rsid w:val="003D4CD7"/>
    <w:rsid w:val="0042094C"/>
    <w:rsid w:val="00452A8F"/>
    <w:rsid w:val="00480830"/>
    <w:rsid w:val="005621B3"/>
    <w:rsid w:val="00567477"/>
    <w:rsid w:val="0057796E"/>
    <w:rsid w:val="00582F24"/>
    <w:rsid w:val="005A1FC6"/>
    <w:rsid w:val="005F0B7F"/>
    <w:rsid w:val="006402E3"/>
    <w:rsid w:val="006665F1"/>
    <w:rsid w:val="006808DB"/>
    <w:rsid w:val="006B17CF"/>
    <w:rsid w:val="006E3BDA"/>
    <w:rsid w:val="00701A8D"/>
    <w:rsid w:val="00710EAA"/>
    <w:rsid w:val="00735C2A"/>
    <w:rsid w:val="007365D6"/>
    <w:rsid w:val="007453D1"/>
    <w:rsid w:val="00765BC4"/>
    <w:rsid w:val="007912F7"/>
    <w:rsid w:val="00812E9D"/>
    <w:rsid w:val="00813208"/>
    <w:rsid w:val="00827186"/>
    <w:rsid w:val="0083309B"/>
    <w:rsid w:val="00891039"/>
    <w:rsid w:val="008A1F8E"/>
    <w:rsid w:val="008A30CE"/>
    <w:rsid w:val="008B08C2"/>
    <w:rsid w:val="008C2666"/>
    <w:rsid w:val="008D6B11"/>
    <w:rsid w:val="00930EAA"/>
    <w:rsid w:val="009416D9"/>
    <w:rsid w:val="00945388"/>
    <w:rsid w:val="009472FD"/>
    <w:rsid w:val="00956C01"/>
    <w:rsid w:val="00990790"/>
    <w:rsid w:val="009A164A"/>
    <w:rsid w:val="009B0713"/>
    <w:rsid w:val="009B6E86"/>
    <w:rsid w:val="00A11024"/>
    <w:rsid w:val="00A13704"/>
    <w:rsid w:val="00A745DA"/>
    <w:rsid w:val="00A77FC3"/>
    <w:rsid w:val="00A80680"/>
    <w:rsid w:val="00A9202C"/>
    <w:rsid w:val="00AC2386"/>
    <w:rsid w:val="00B3135C"/>
    <w:rsid w:val="00B33F8B"/>
    <w:rsid w:val="00B45281"/>
    <w:rsid w:val="00B53EFE"/>
    <w:rsid w:val="00B774FD"/>
    <w:rsid w:val="00B83351"/>
    <w:rsid w:val="00BA0FAD"/>
    <w:rsid w:val="00BC5F3E"/>
    <w:rsid w:val="00BC6191"/>
    <w:rsid w:val="00C04913"/>
    <w:rsid w:val="00C07293"/>
    <w:rsid w:val="00C22D78"/>
    <w:rsid w:val="00C35E68"/>
    <w:rsid w:val="00C74F08"/>
    <w:rsid w:val="00C779D4"/>
    <w:rsid w:val="00C81655"/>
    <w:rsid w:val="00CC43B0"/>
    <w:rsid w:val="00D02796"/>
    <w:rsid w:val="00DA2B66"/>
    <w:rsid w:val="00DB71FF"/>
    <w:rsid w:val="00DC36D8"/>
    <w:rsid w:val="00DE3F0B"/>
    <w:rsid w:val="00DF0709"/>
    <w:rsid w:val="00E34834"/>
    <w:rsid w:val="00EA2F8A"/>
    <w:rsid w:val="00ED4B72"/>
    <w:rsid w:val="00EF39F6"/>
    <w:rsid w:val="00EF62E9"/>
    <w:rsid w:val="00F04952"/>
    <w:rsid w:val="00F1257D"/>
    <w:rsid w:val="00F31154"/>
    <w:rsid w:val="00F47C0C"/>
    <w:rsid w:val="00F62461"/>
    <w:rsid w:val="00F858FC"/>
    <w:rsid w:val="00F912B2"/>
    <w:rsid w:val="00FC1EC1"/>
    <w:rsid w:val="00FE32D2"/>
    <w:rsid w:val="00FF47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E3"/>
    <w:pPr>
      <w:spacing w:after="0" w:line="240" w:lineRule="auto"/>
    </w:pPr>
    <w:rPr>
      <w:rFonts w:ascii="Times New Roman" w:eastAsia="Times New Roman" w:hAnsi="Times New Roman" w:cs="Times New Roman"/>
      <w:sz w:val="30"/>
      <w:szCs w:val="20"/>
      <w:lang w:eastAsia="ru-RU"/>
    </w:rPr>
  </w:style>
  <w:style w:type="paragraph" w:styleId="1">
    <w:name w:val="heading 1"/>
    <w:basedOn w:val="a"/>
    <w:next w:val="a"/>
    <w:link w:val="10"/>
    <w:qFormat/>
    <w:rsid w:val="00945388"/>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945388"/>
    <w:pPr>
      <w:keepNext/>
      <w:jc w:val="center"/>
      <w:outlineLvl w:val="4"/>
    </w:pPr>
    <w:rPr>
      <w:rFonts w:ascii="Bashkort" w:hAnsi="Bashkort"/>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402E3"/>
    <w:pPr>
      <w:spacing w:after="120"/>
    </w:pPr>
  </w:style>
  <w:style w:type="character" w:customStyle="1" w:styleId="a4">
    <w:name w:val="Основной текст Знак"/>
    <w:basedOn w:val="a0"/>
    <w:link w:val="a3"/>
    <w:uiPriority w:val="99"/>
    <w:semiHidden/>
    <w:rsid w:val="006402E3"/>
    <w:rPr>
      <w:rFonts w:ascii="Times New Roman" w:eastAsia="Times New Roman" w:hAnsi="Times New Roman" w:cs="Times New Roman"/>
      <w:sz w:val="30"/>
      <w:szCs w:val="20"/>
      <w:lang w:eastAsia="ru-RU"/>
    </w:rPr>
  </w:style>
  <w:style w:type="paragraph" w:styleId="a5">
    <w:name w:val="List Paragraph"/>
    <w:basedOn w:val="a"/>
    <w:uiPriority w:val="34"/>
    <w:qFormat/>
    <w:rsid w:val="00DF0709"/>
    <w:pPr>
      <w:ind w:left="720"/>
      <w:contextualSpacing/>
    </w:pPr>
  </w:style>
  <w:style w:type="paragraph" w:styleId="2">
    <w:name w:val="Body Text Indent 2"/>
    <w:basedOn w:val="a"/>
    <w:link w:val="20"/>
    <w:uiPriority w:val="99"/>
    <w:semiHidden/>
    <w:unhideWhenUsed/>
    <w:rsid w:val="00DC36D8"/>
    <w:pPr>
      <w:spacing w:after="120" w:line="480" w:lineRule="auto"/>
      <w:ind w:left="283"/>
    </w:pPr>
  </w:style>
  <w:style w:type="character" w:customStyle="1" w:styleId="20">
    <w:name w:val="Основной текст с отступом 2 Знак"/>
    <w:basedOn w:val="a0"/>
    <w:link w:val="2"/>
    <w:uiPriority w:val="99"/>
    <w:semiHidden/>
    <w:rsid w:val="00DC36D8"/>
    <w:rPr>
      <w:rFonts w:ascii="Times New Roman" w:eastAsia="Times New Roman" w:hAnsi="Times New Roman" w:cs="Times New Roman"/>
      <w:sz w:val="30"/>
      <w:szCs w:val="20"/>
      <w:lang w:eastAsia="ru-RU"/>
    </w:rPr>
  </w:style>
  <w:style w:type="paragraph" w:styleId="a6">
    <w:name w:val="No Spacing"/>
    <w:uiPriority w:val="1"/>
    <w:qFormat/>
    <w:rsid w:val="008A1F8E"/>
    <w:pPr>
      <w:spacing w:after="0" w:line="240" w:lineRule="auto"/>
    </w:pPr>
    <w:rPr>
      <w:rFonts w:ascii="Calibri" w:eastAsia="Calibri" w:hAnsi="Calibri" w:cs="Times New Roman"/>
    </w:rPr>
  </w:style>
  <w:style w:type="character" w:customStyle="1" w:styleId="10">
    <w:name w:val="Заголовок 1 Знак"/>
    <w:basedOn w:val="a0"/>
    <w:link w:val="1"/>
    <w:rsid w:val="00945388"/>
    <w:rPr>
      <w:rFonts w:ascii="Arial" w:eastAsia="Times New Roman" w:hAnsi="Arial" w:cs="Arial"/>
      <w:b/>
      <w:bCs/>
      <w:kern w:val="32"/>
      <w:sz w:val="32"/>
      <w:szCs w:val="32"/>
      <w:lang w:eastAsia="ru-RU"/>
    </w:rPr>
  </w:style>
  <w:style w:type="character" w:customStyle="1" w:styleId="50">
    <w:name w:val="Заголовок 5 Знак"/>
    <w:basedOn w:val="a0"/>
    <w:link w:val="5"/>
    <w:rsid w:val="00945388"/>
    <w:rPr>
      <w:rFonts w:ascii="Bashkort" w:eastAsia="Times New Roman" w:hAnsi="Bashkort" w:cs="Times New Roman"/>
      <w:b/>
      <w:sz w:val="26"/>
      <w:szCs w:val="20"/>
      <w:lang w:eastAsia="ru-RU"/>
    </w:rPr>
  </w:style>
  <w:style w:type="paragraph" w:styleId="a7">
    <w:name w:val="Normal (Web)"/>
    <w:basedOn w:val="a"/>
    <w:uiPriority w:val="99"/>
    <w:unhideWhenUsed/>
    <w:rsid w:val="00122C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46587826">
      <w:bodyDiv w:val="1"/>
      <w:marLeft w:val="0"/>
      <w:marRight w:val="0"/>
      <w:marTop w:val="0"/>
      <w:marBottom w:val="0"/>
      <w:divBdr>
        <w:top w:val="none" w:sz="0" w:space="0" w:color="auto"/>
        <w:left w:val="none" w:sz="0" w:space="0" w:color="auto"/>
        <w:bottom w:val="none" w:sz="0" w:space="0" w:color="auto"/>
        <w:right w:val="none" w:sz="0" w:space="0" w:color="auto"/>
      </w:divBdr>
    </w:div>
    <w:div w:id="20405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535</cp:revision>
  <dcterms:created xsi:type="dcterms:W3CDTF">2019-04-12T06:37:00Z</dcterms:created>
  <dcterms:modified xsi:type="dcterms:W3CDTF">2024-04-02T10:02:00Z</dcterms:modified>
</cp:coreProperties>
</file>