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E3" w:rsidRDefault="00B602E3" w:rsidP="008E672E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752581" w:rsidRDefault="00752581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B4AB5" w:rsidRDefault="00FB4AB5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9E593E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BB5065">
        <w:rPr>
          <w:rFonts w:ascii="Times New Roman" w:hAnsi="Times New Roman" w:cs="Times New Roman"/>
          <w:sz w:val="20"/>
          <w:szCs w:val="20"/>
        </w:rPr>
        <w:t>главой</w:t>
      </w:r>
      <w:r w:rsidRPr="00A56448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9E593E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9E593E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6F32A1">
      <w:pPr>
        <w:spacing w:after="0" w:line="240" w:lineRule="auto"/>
        <w:ind w:right="-87"/>
        <w:rPr>
          <w:rFonts w:ascii="Times New Roman" w:hAnsi="Times New Roman" w:cs="Times New Roman"/>
          <w:b/>
          <w:sz w:val="28"/>
          <w:szCs w:val="28"/>
        </w:rPr>
      </w:pPr>
    </w:p>
    <w:p w:rsidR="00F31A6F" w:rsidRPr="00146E85" w:rsidRDefault="006F32A1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принятии объектов</w:t>
      </w:r>
      <w:r w:rsidRPr="00077E98">
        <w:rPr>
          <w:rFonts w:ascii="Times New Roman" w:hAnsi="Times New Roman" w:cs="Times New Roman"/>
          <w:sz w:val="28"/>
          <w:szCs w:val="28"/>
        </w:rPr>
        <w:t xml:space="preserve"> недвижимого имущества в муниципальнуюсобственность городского поселения город Благовещенск муниципальногорайона Благовещенский район Республики Башкортостанв состав имущества казны</w:t>
      </w:r>
      <w:r w:rsidR="006119EB">
        <w:rPr>
          <w:rFonts w:ascii="Times New Roman" w:hAnsi="Times New Roman" w:cs="Times New Roman"/>
          <w:sz w:val="28"/>
          <w:szCs w:val="28"/>
        </w:rPr>
        <w:t>»</w:t>
      </w:r>
    </w:p>
    <w:p w:rsidR="00B75B7D" w:rsidRDefault="009E593E" w:rsidP="00B75B7D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125, 1151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D62EFF">
        <w:rPr>
          <w:rFonts w:ascii="Times New Roman" w:hAnsi="Times New Roman" w:cs="Times New Roman"/>
          <w:sz w:val="28"/>
          <w:szCs w:val="28"/>
        </w:rPr>
        <w:t xml:space="preserve"> Федеральным законом от 20.03.2025 № 33-ФЗ «</w:t>
      </w:r>
      <w:r w:rsidR="00D62EFF" w:rsidRPr="00D62EF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D62EFF">
        <w:rPr>
          <w:rFonts w:ascii="Times New Roman" w:hAnsi="Times New Roman" w:cs="Times New Roman"/>
          <w:sz w:val="28"/>
          <w:szCs w:val="28"/>
        </w:rPr>
        <w:t>единой системе публичной власти», на основании</w:t>
      </w:r>
      <w:r w:rsidR="00B75B7D">
        <w:rPr>
          <w:rFonts w:ascii="Times New Roman" w:hAnsi="Times New Roman" w:cs="Times New Roman"/>
          <w:sz w:val="28"/>
          <w:szCs w:val="28"/>
        </w:rPr>
        <w:t>Решения Благовещенского районного суда РБ от 04 августа 2025 по делу № 2-561</w:t>
      </w:r>
      <w:r w:rsidR="00B75B7D" w:rsidRPr="00CA45D8">
        <w:rPr>
          <w:rFonts w:ascii="Times New Roman" w:hAnsi="Times New Roman" w:cs="Times New Roman"/>
          <w:sz w:val="28"/>
          <w:szCs w:val="28"/>
        </w:rPr>
        <w:t>/2025</w:t>
      </w:r>
      <w:r w:rsidR="00B75B7D">
        <w:rPr>
          <w:rFonts w:ascii="Times New Roman" w:hAnsi="Times New Roman" w:cs="Times New Roman"/>
          <w:sz w:val="28"/>
          <w:szCs w:val="28"/>
        </w:rPr>
        <w:t>, Выписки из ЕГРН на сооружение № 02:69:010405:880, Решения Благовещенского районного суда РБ от 29 апреля 2025 года по делу № 2-368</w:t>
      </w:r>
      <w:r w:rsidR="00B75B7D" w:rsidRPr="00CA45D8">
        <w:rPr>
          <w:rFonts w:ascii="Times New Roman" w:hAnsi="Times New Roman" w:cs="Times New Roman"/>
          <w:sz w:val="28"/>
          <w:szCs w:val="28"/>
        </w:rPr>
        <w:t>/2025</w:t>
      </w:r>
      <w:r w:rsidR="00B75B7D">
        <w:rPr>
          <w:rFonts w:ascii="Times New Roman" w:hAnsi="Times New Roman" w:cs="Times New Roman"/>
          <w:sz w:val="28"/>
          <w:szCs w:val="28"/>
        </w:rPr>
        <w:t>, Выписки из ЕГРН на сооружение № 02:69:000000:842, Решения Благовещенского районного суда РБ от 29 июля 2026 по делу № 2-496</w:t>
      </w:r>
      <w:r w:rsidR="00B75B7D" w:rsidRPr="00B95992">
        <w:rPr>
          <w:rFonts w:ascii="Times New Roman" w:hAnsi="Times New Roman" w:cs="Times New Roman"/>
          <w:sz w:val="28"/>
          <w:szCs w:val="28"/>
        </w:rPr>
        <w:t>/</w:t>
      </w:r>
      <w:r w:rsidR="00B75B7D">
        <w:rPr>
          <w:rFonts w:ascii="Times New Roman" w:hAnsi="Times New Roman" w:cs="Times New Roman"/>
          <w:sz w:val="28"/>
          <w:szCs w:val="28"/>
        </w:rPr>
        <w:t xml:space="preserve">2026, Выписки из ЕГРН на сооружение </w:t>
      </w:r>
      <w:r w:rsidR="007D7169">
        <w:rPr>
          <w:rFonts w:ascii="Times New Roman" w:hAnsi="Times New Roman" w:cs="Times New Roman"/>
          <w:sz w:val="28"/>
          <w:szCs w:val="28"/>
        </w:rPr>
        <w:t xml:space="preserve">№ </w:t>
      </w:r>
      <w:r w:rsidR="00B75B7D">
        <w:rPr>
          <w:rFonts w:ascii="Times New Roman" w:hAnsi="Times New Roman" w:cs="Times New Roman"/>
          <w:sz w:val="28"/>
          <w:szCs w:val="28"/>
        </w:rPr>
        <w:t xml:space="preserve">02:69:010127:67, </w:t>
      </w:r>
      <w:r>
        <w:rPr>
          <w:rFonts w:ascii="Times New Roman" w:hAnsi="Times New Roman" w:cs="Times New Roman"/>
          <w:sz w:val="28"/>
          <w:szCs w:val="28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270CCC" w:rsidRDefault="009E593E" w:rsidP="00814F8F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814F8F" w:rsidRPr="00814F8F" w:rsidRDefault="009E593E" w:rsidP="00814F8F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2EFF">
        <w:rPr>
          <w:rFonts w:ascii="Times New Roman" w:hAnsi="Times New Roman" w:cs="Times New Roman"/>
          <w:sz w:val="28"/>
          <w:szCs w:val="28"/>
        </w:rPr>
        <w:t>Сооружение с к</w:t>
      </w:r>
      <w:r w:rsidR="00132D5D">
        <w:rPr>
          <w:rFonts w:ascii="Times New Roman" w:hAnsi="Times New Roman" w:cs="Times New Roman"/>
          <w:sz w:val="28"/>
          <w:szCs w:val="28"/>
        </w:rPr>
        <w:t xml:space="preserve">адастровым номером: </w:t>
      </w:r>
      <w:r w:rsidR="00814F8F">
        <w:rPr>
          <w:rFonts w:ascii="Times New Roman" w:hAnsi="Times New Roman" w:cs="Times New Roman"/>
          <w:sz w:val="28"/>
          <w:szCs w:val="28"/>
        </w:rPr>
        <w:t xml:space="preserve">02:69:010405:880, </w:t>
      </w:r>
      <w:r w:rsidR="006043F2">
        <w:rPr>
          <w:rFonts w:ascii="Times New Roman" w:hAnsi="Times New Roman" w:cs="Times New Roman"/>
          <w:sz w:val="28"/>
          <w:szCs w:val="28"/>
        </w:rPr>
        <w:t>расположенное</w:t>
      </w:r>
      <w:r w:rsidR="003947C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6119EB">
        <w:rPr>
          <w:rFonts w:ascii="Times New Roman" w:hAnsi="Times New Roman" w:cs="Times New Roman"/>
          <w:sz w:val="28"/>
          <w:szCs w:val="28"/>
        </w:rPr>
        <w:t>РБ, г.Благовещенск,</w:t>
      </w:r>
      <w:r w:rsidR="00814F8F">
        <w:rPr>
          <w:rFonts w:ascii="Times New Roman" w:hAnsi="Times New Roman" w:cs="Times New Roman"/>
          <w:sz w:val="28"/>
          <w:szCs w:val="28"/>
        </w:rPr>
        <w:t xml:space="preserve"> ул.Комарова, д.10, 10</w:t>
      </w:r>
      <w:r w:rsidR="00814F8F" w:rsidRPr="00814F8F">
        <w:rPr>
          <w:rFonts w:ascii="Times New Roman" w:hAnsi="Times New Roman" w:cs="Times New Roman"/>
          <w:sz w:val="28"/>
          <w:szCs w:val="28"/>
        </w:rPr>
        <w:t>/</w:t>
      </w:r>
      <w:r w:rsidR="00814F8F">
        <w:rPr>
          <w:rFonts w:ascii="Times New Roman" w:hAnsi="Times New Roman" w:cs="Times New Roman"/>
          <w:sz w:val="28"/>
          <w:szCs w:val="28"/>
        </w:rPr>
        <w:t>1,12,14,16,18,33,35,37,39,43.</w:t>
      </w:r>
    </w:p>
    <w:p w:rsidR="006043F2" w:rsidRDefault="00814F8F" w:rsidP="00814F8F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43F2">
        <w:rPr>
          <w:rFonts w:ascii="Times New Roman" w:hAnsi="Times New Roman" w:cs="Times New Roman"/>
          <w:sz w:val="28"/>
          <w:szCs w:val="28"/>
        </w:rPr>
        <w:t>Сооружение с кадастровым номером: 02:69:000000:842, расположенное по адресу: РБ, г.Благовещенск, ул. Ленина д.54</w:t>
      </w:r>
    </w:p>
    <w:p w:rsidR="00EB0A2C" w:rsidRDefault="006043F2" w:rsidP="00EB0A2C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0A2C">
        <w:rPr>
          <w:rFonts w:ascii="Times New Roman" w:hAnsi="Times New Roman" w:cs="Times New Roman"/>
          <w:sz w:val="28"/>
          <w:szCs w:val="28"/>
        </w:rPr>
        <w:t>Сооружение с кадастровым номером: 02:69:010127:67, расположенное по адресу: РБ, г.Благовещенск, ул. Бричкина, ж.д.6,7,8,9,10,11,12,13,15.</w:t>
      </w:r>
    </w:p>
    <w:p w:rsidR="009E593E" w:rsidRDefault="009E593E" w:rsidP="00EB0A2C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646AA">
        <w:rPr>
          <w:rFonts w:ascii="Times New Roman" w:hAnsi="Times New Roman" w:cs="Times New Roman"/>
          <w:sz w:val="28"/>
          <w:szCs w:val="28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D8102E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D8102E" w:rsidSect="00FB4A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27195"/>
    <w:rsid w:val="00054AC2"/>
    <w:rsid w:val="00082C7C"/>
    <w:rsid w:val="0010092D"/>
    <w:rsid w:val="00132D5D"/>
    <w:rsid w:val="00146E85"/>
    <w:rsid w:val="001538F9"/>
    <w:rsid w:val="00153C8A"/>
    <w:rsid w:val="00166B60"/>
    <w:rsid w:val="001807D7"/>
    <w:rsid w:val="001A2EF6"/>
    <w:rsid w:val="001A338E"/>
    <w:rsid w:val="001F057F"/>
    <w:rsid w:val="002263F3"/>
    <w:rsid w:val="00237DE6"/>
    <w:rsid w:val="00267E12"/>
    <w:rsid w:val="00270CCC"/>
    <w:rsid w:val="002903D7"/>
    <w:rsid w:val="002B7BDD"/>
    <w:rsid w:val="00332941"/>
    <w:rsid w:val="0033573D"/>
    <w:rsid w:val="0033700E"/>
    <w:rsid w:val="00361F82"/>
    <w:rsid w:val="003704C2"/>
    <w:rsid w:val="00374D3F"/>
    <w:rsid w:val="00381602"/>
    <w:rsid w:val="00393610"/>
    <w:rsid w:val="003947C8"/>
    <w:rsid w:val="003F0F21"/>
    <w:rsid w:val="00446A87"/>
    <w:rsid w:val="004633A4"/>
    <w:rsid w:val="004927E3"/>
    <w:rsid w:val="00522A3A"/>
    <w:rsid w:val="005A411C"/>
    <w:rsid w:val="005A43DF"/>
    <w:rsid w:val="0060189D"/>
    <w:rsid w:val="006043F2"/>
    <w:rsid w:val="006119EB"/>
    <w:rsid w:val="006147BA"/>
    <w:rsid w:val="00645A88"/>
    <w:rsid w:val="00694D92"/>
    <w:rsid w:val="006D7EB2"/>
    <w:rsid w:val="006F32A1"/>
    <w:rsid w:val="00727431"/>
    <w:rsid w:val="00734F81"/>
    <w:rsid w:val="00752581"/>
    <w:rsid w:val="007941A4"/>
    <w:rsid w:val="007A09CF"/>
    <w:rsid w:val="007D7169"/>
    <w:rsid w:val="007F5B3F"/>
    <w:rsid w:val="007F6CEA"/>
    <w:rsid w:val="008136EE"/>
    <w:rsid w:val="0081496D"/>
    <w:rsid w:val="00814F8F"/>
    <w:rsid w:val="0082453B"/>
    <w:rsid w:val="00827B56"/>
    <w:rsid w:val="008372A7"/>
    <w:rsid w:val="00866A2D"/>
    <w:rsid w:val="008835FA"/>
    <w:rsid w:val="008D546C"/>
    <w:rsid w:val="008E2368"/>
    <w:rsid w:val="008E672E"/>
    <w:rsid w:val="00962B34"/>
    <w:rsid w:val="00964321"/>
    <w:rsid w:val="009E593E"/>
    <w:rsid w:val="00A30D45"/>
    <w:rsid w:val="00A31620"/>
    <w:rsid w:val="00A51804"/>
    <w:rsid w:val="00A646AA"/>
    <w:rsid w:val="00A96D67"/>
    <w:rsid w:val="00AC1AB0"/>
    <w:rsid w:val="00B36C76"/>
    <w:rsid w:val="00B602E3"/>
    <w:rsid w:val="00B75B7D"/>
    <w:rsid w:val="00B95992"/>
    <w:rsid w:val="00BA713D"/>
    <w:rsid w:val="00BB5065"/>
    <w:rsid w:val="00C72F38"/>
    <w:rsid w:val="00CA45D8"/>
    <w:rsid w:val="00CB0BE7"/>
    <w:rsid w:val="00D10FF5"/>
    <w:rsid w:val="00D57E9F"/>
    <w:rsid w:val="00D62EFF"/>
    <w:rsid w:val="00D8102E"/>
    <w:rsid w:val="00D85924"/>
    <w:rsid w:val="00DE18C0"/>
    <w:rsid w:val="00E46EE1"/>
    <w:rsid w:val="00E54E6C"/>
    <w:rsid w:val="00EB0A2C"/>
    <w:rsid w:val="00EF27F9"/>
    <w:rsid w:val="00F31A6F"/>
    <w:rsid w:val="00F7198D"/>
    <w:rsid w:val="00FA33E6"/>
    <w:rsid w:val="00FB4AB5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178</cp:revision>
  <cp:lastPrinted>2026-01-16T06:43:00Z</cp:lastPrinted>
  <dcterms:created xsi:type="dcterms:W3CDTF">2026-07-02T09:59:00Z</dcterms:created>
  <dcterms:modified xsi:type="dcterms:W3CDTF">2026-10-20T08:52:00Z</dcterms:modified>
</cp:coreProperties>
</file>